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075" w:rsidRPr="00302FAD" w:rsidRDefault="00AD6075" w:rsidP="00AD6075">
      <w:pPr>
        <w:spacing w:after="0" w:line="240" w:lineRule="auto"/>
        <w:jc w:val="center"/>
        <w:rPr>
          <w:rFonts w:ascii="Times New Roman" w:hAnsi="Times New Roman" w:cs="Times New Roman"/>
          <w:color w:val="000000" w:themeColor="text1"/>
          <w:kern w:val="24"/>
        </w:rPr>
      </w:pPr>
      <w:r w:rsidRPr="006E0B00">
        <w:rPr>
          <w:rFonts w:ascii="Times New Roman" w:hAnsi="Times New Roman" w:cs="Times New Roman"/>
          <w:color w:val="000000" w:themeColor="text1"/>
          <w:kern w:val="24"/>
          <w:sz w:val="18"/>
          <w:szCs w:val="18"/>
        </w:rPr>
        <w:br/>
      </w:r>
      <w:r w:rsidRPr="00302FAD">
        <w:rPr>
          <w:rFonts w:ascii="Times New Roman" w:hAnsi="Times New Roman" w:cs="Times New Roman"/>
          <w:b/>
          <w:bCs/>
          <w:color w:val="000000" w:themeColor="text1"/>
          <w:kern w:val="24"/>
          <w:sz w:val="28"/>
          <w:szCs w:val="28"/>
        </w:rPr>
        <w:t xml:space="preserve"> Чернівецький національний університет імені Юрія </w:t>
      </w:r>
      <w:proofErr w:type="spellStart"/>
      <w:r w:rsidRPr="00302FAD">
        <w:rPr>
          <w:rFonts w:ascii="Times New Roman" w:hAnsi="Times New Roman" w:cs="Times New Roman"/>
          <w:b/>
          <w:bCs/>
          <w:color w:val="000000" w:themeColor="text1"/>
          <w:kern w:val="24"/>
          <w:sz w:val="28"/>
          <w:szCs w:val="28"/>
        </w:rPr>
        <w:t>Федьковича</w:t>
      </w:r>
      <w:proofErr w:type="spellEnd"/>
      <w:r w:rsidRPr="00302FAD">
        <w:rPr>
          <w:rFonts w:ascii="Times New Roman" w:hAnsi="Times New Roman" w:cs="Times New Roman"/>
          <w:color w:val="000000" w:themeColor="text1"/>
          <w:kern w:val="24"/>
          <w:sz w:val="28"/>
          <w:szCs w:val="28"/>
        </w:rPr>
        <w:br/>
      </w:r>
      <w:r w:rsidRPr="00302FAD">
        <w:rPr>
          <w:rFonts w:ascii="Times New Roman" w:hAnsi="Times New Roman" w:cs="Times New Roman"/>
          <w:color w:val="000000" w:themeColor="text1"/>
          <w:kern w:val="24"/>
          <w:sz w:val="28"/>
          <w:szCs w:val="28"/>
        </w:rPr>
        <w:br/>
      </w:r>
      <w:r w:rsidRPr="00302FAD">
        <w:rPr>
          <w:rFonts w:ascii="Times New Roman" w:hAnsi="Times New Roman" w:cs="Times New Roman"/>
          <w:b/>
          <w:color w:val="000000" w:themeColor="text1"/>
          <w:kern w:val="24"/>
          <w:sz w:val="28"/>
          <w:szCs w:val="28"/>
        </w:rPr>
        <w:t> </w:t>
      </w:r>
      <w:r w:rsidR="006E0B00" w:rsidRPr="00302FAD">
        <w:rPr>
          <w:rFonts w:ascii="Times New Roman" w:hAnsi="Times New Roman" w:cs="Times New Roman"/>
          <w:b/>
          <w:color w:val="000000" w:themeColor="text1"/>
          <w:kern w:val="24"/>
          <w:sz w:val="28"/>
          <w:szCs w:val="28"/>
        </w:rPr>
        <w:t>факультет математики та інформатики</w:t>
      </w:r>
      <w:r w:rsidRPr="00302FAD">
        <w:rPr>
          <w:rFonts w:ascii="Times New Roman" w:hAnsi="Times New Roman" w:cs="Times New Roman"/>
          <w:color w:val="000000" w:themeColor="text1"/>
          <w:kern w:val="24"/>
          <w:sz w:val="28"/>
          <w:szCs w:val="28"/>
        </w:rPr>
        <w:br/>
      </w:r>
      <w:r w:rsidRPr="00302FAD">
        <w:rPr>
          <w:rFonts w:ascii="Times New Roman" w:hAnsi="Times New Roman" w:cs="Times New Roman"/>
          <w:color w:val="000000" w:themeColor="text1"/>
          <w:kern w:val="24"/>
          <w:sz w:val="18"/>
          <w:szCs w:val="18"/>
        </w:rPr>
        <w:t> </w:t>
      </w:r>
      <w:r w:rsidR="00302FAD" w:rsidRPr="00302FAD">
        <w:rPr>
          <w:rFonts w:ascii="Times New Roman" w:hAnsi="Times New Roman" w:cs="Times New Roman"/>
          <w:b/>
          <w:bCs/>
          <w:color w:val="000000" w:themeColor="text1"/>
          <w:kern w:val="24"/>
          <w:sz w:val="28"/>
          <w:szCs w:val="28"/>
        </w:rPr>
        <w:t>к</w:t>
      </w:r>
      <w:r w:rsidRPr="00302FAD">
        <w:rPr>
          <w:rFonts w:ascii="Times New Roman" w:hAnsi="Times New Roman" w:cs="Times New Roman"/>
          <w:b/>
          <w:bCs/>
          <w:color w:val="000000" w:themeColor="text1"/>
          <w:kern w:val="24"/>
          <w:sz w:val="28"/>
          <w:szCs w:val="28"/>
        </w:rPr>
        <w:t>афедра</w:t>
      </w:r>
      <w:r w:rsidRPr="00302FAD">
        <w:rPr>
          <w:rFonts w:ascii="Times New Roman" w:hAnsi="Times New Roman" w:cs="Times New Roman"/>
          <w:color w:val="000000" w:themeColor="text1"/>
          <w:kern w:val="24"/>
        </w:rPr>
        <w:t xml:space="preserve"> </w:t>
      </w:r>
      <w:r w:rsidR="006E0B00" w:rsidRPr="00302FAD">
        <w:rPr>
          <w:rFonts w:ascii="Times New Roman" w:hAnsi="Times New Roman" w:cs="Times New Roman"/>
          <w:b/>
          <w:color w:val="000000" w:themeColor="text1"/>
          <w:kern w:val="24"/>
          <w:sz w:val="28"/>
          <w:szCs w:val="28"/>
        </w:rPr>
        <w:t>алгебри та інформатики</w:t>
      </w:r>
      <w:r w:rsidRPr="00302FAD">
        <w:rPr>
          <w:rFonts w:ascii="Times New Roman" w:hAnsi="Times New Roman" w:cs="Times New Roman"/>
          <w:color w:val="000000" w:themeColor="text1"/>
          <w:kern w:val="24"/>
          <w:sz w:val="28"/>
          <w:szCs w:val="28"/>
        </w:rPr>
        <w:br/>
      </w:r>
      <w:r w:rsidRPr="00302FAD">
        <w:rPr>
          <w:rFonts w:ascii="Times New Roman" w:hAnsi="Times New Roman" w:cs="Times New Roman"/>
          <w:color w:val="000000" w:themeColor="text1"/>
          <w:kern w:val="24"/>
          <w:sz w:val="28"/>
          <w:szCs w:val="28"/>
        </w:rPr>
        <w:br/>
      </w:r>
      <w:r w:rsidRPr="00302FAD">
        <w:rPr>
          <w:rFonts w:ascii="Times New Roman" w:hAnsi="Times New Roman" w:cs="Times New Roman"/>
          <w:color w:val="000000" w:themeColor="text1"/>
          <w:kern w:val="24"/>
          <w:sz w:val="18"/>
          <w:szCs w:val="18"/>
        </w:rPr>
        <w:t> </w:t>
      </w:r>
      <w:r w:rsidRPr="00302FAD">
        <w:rPr>
          <w:rFonts w:ascii="Times New Roman" w:hAnsi="Times New Roman" w:cs="Times New Roman"/>
          <w:color w:val="000000" w:themeColor="text1"/>
          <w:kern w:val="24"/>
          <w:sz w:val="28"/>
          <w:szCs w:val="28"/>
        </w:rPr>
        <w:t> </w:t>
      </w:r>
      <w:r w:rsidRPr="00302FAD">
        <w:rPr>
          <w:rFonts w:ascii="Times New Roman" w:hAnsi="Times New Roman" w:cs="Times New Roman"/>
          <w:color w:val="000000" w:themeColor="text1"/>
          <w:kern w:val="24"/>
        </w:rPr>
        <w:t xml:space="preserve">        </w:t>
      </w:r>
    </w:p>
    <w:p w:rsidR="00302FAD" w:rsidRPr="00302FAD" w:rsidRDefault="00AD6075" w:rsidP="00AD6075">
      <w:pPr>
        <w:spacing w:after="0" w:line="240" w:lineRule="auto"/>
        <w:jc w:val="center"/>
        <w:rPr>
          <w:rFonts w:ascii="Times New Roman" w:hAnsi="Times New Roman" w:cs="Times New Roman"/>
          <w:b/>
          <w:bCs/>
          <w:color w:val="000000" w:themeColor="text1"/>
          <w:kern w:val="24"/>
          <w:sz w:val="28"/>
          <w:szCs w:val="28"/>
        </w:rPr>
      </w:pPr>
      <w:r w:rsidRPr="00302FAD">
        <w:rPr>
          <w:rFonts w:ascii="Times New Roman" w:hAnsi="Times New Roman" w:cs="Times New Roman"/>
          <w:b/>
          <w:bCs/>
          <w:color w:val="000000" w:themeColor="text1"/>
          <w:kern w:val="24"/>
          <w:sz w:val="28"/>
          <w:szCs w:val="28"/>
        </w:rPr>
        <w:t>СИЛАБУС</w:t>
      </w:r>
      <w:r w:rsidRPr="00302FAD">
        <w:rPr>
          <w:rFonts w:ascii="Times New Roman" w:hAnsi="Times New Roman" w:cs="Times New Roman"/>
          <w:b/>
          <w:bCs/>
          <w:color w:val="000000" w:themeColor="text1"/>
          <w:kern w:val="24"/>
          <w:sz w:val="28"/>
          <w:szCs w:val="28"/>
        </w:rPr>
        <w:br/>
        <w:t xml:space="preserve"> навчальної дисципліни</w:t>
      </w:r>
    </w:p>
    <w:p w:rsidR="00AD6075" w:rsidRPr="00302FAD" w:rsidRDefault="00AD6075" w:rsidP="00AD6075">
      <w:pPr>
        <w:spacing w:after="0" w:line="240" w:lineRule="auto"/>
        <w:jc w:val="center"/>
        <w:rPr>
          <w:rFonts w:ascii="Times New Roman" w:eastAsiaTheme="majorEastAsia" w:hAnsi="Times New Roman" w:cs="Times New Roman"/>
          <w:b/>
          <w:bCs/>
          <w:color w:val="000000" w:themeColor="text1"/>
          <w:kern w:val="24"/>
          <w:sz w:val="28"/>
          <w:szCs w:val="28"/>
        </w:rPr>
      </w:pPr>
      <w:r w:rsidRPr="00302FAD">
        <w:rPr>
          <w:rFonts w:ascii="Times New Roman" w:hAnsi="Times New Roman" w:cs="Times New Roman"/>
          <w:b/>
          <w:bCs/>
          <w:color w:val="000000" w:themeColor="text1"/>
          <w:kern w:val="24"/>
          <w:sz w:val="28"/>
          <w:szCs w:val="28"/>
        </w:rPr>
        <w:br/>
      </w:r>
      <w:proofErr w:type="spellStart"/>
      <w:r w:rsidR="00302FAD" w:rsidRPr="00F265F0">
        <w:rPr>
          <w:rFonts w:ascii="Times New Roman" w:hAnsi="Times New Roman" w:cs="Times New Roman"/>
          <w:b/>
          <w:bCs/>
          <w:i/>
          <w:color w:val="000000" w:themeColor="text1"/>
          <w:kern w:val="24"/>
          <w:sz w:val="48"/>
          <w:szCs w:val="48"/>
          <w:lang w:val="ru-RU"/>
        </w:rPr>
        <w:t>Диференці</w:t>
      </w:r>
      <w:r w:rsidR="008E6E21" w:rsidRPr="00F265F0">
        <w:rPr>
          <w:rFonts w:ascii="Times New Roman" w:hAnsi="Times New Roman" w:cs="Times New Roman"/>
          <w:b/>
          <w:bCs/>
          <w:i/>
          <w:color w:val="000000" w:themeColor="text1"/>
          <w:kern w:val="24"/>
          <w:sz w:val="48"/>
          <w:szCs w:val="48"/>
          <w:lang w:val="ru-RU"/>
        </w:rPr>
        <w:t>альна</w:t>
      </w:r>
      <w:proofErr w:type="spellEnd"/>
      <w:r w:rsidR="006E0B00" w:rsidRPr="00F265F0">
        <w:rPr>
          <w:rFonts w:ascii="Times New Roman" w:hAnsi="Times New Roman" w:cs="Times New Roman"/>
          <w:b/>
          <w:bCs/>
          <w:i/>
          <w:color w:val="000000" w:themeColor="text1"/>
          <w:kern w:val="24"/>
          <w:sz w:val="48"/>
          <w:szCs w:val="48"/>
        </w:rPr>
        <w:t xml:space="preserve"> геометрія</w:t>
      </w:r>
      <w:r w:rsidRPr="00F265F0">
        <w:rPr>
          <w:rFonts w:ascii="Times New Roman" w:hAnsi="Times New Roman" w:cs="Times New Roman"/>
          <w:b/>
          <w:bCs/>
          <w:color w:val="000000" w:themeColor="text1"/>
          <w:kern w:val="24"/>
          <w:sz w:val="48"/>
          <w:szCs w:val="48"/>
        </w:rPr>
        <w:br/>
      </w:r>
      <w:r w:rsidRPr="00302FAD">
        <w:rPr>
          <w:rFonts w:ascii="Times New Roman" w:hAnsi="Times New Roman" w:cs="Times New Roman"/>
          <w:color w:val="000000" w:themeColor="text1"/>
          <w:kern w:val="24"/>
          <w:sz w:val="28"/>
          <w:szCs w:val="28"/>
        </w:rPr>
        <w:br/>
      </w:r>
      <w:r w:rsidR="006E0B00" w:rsidRPr="00302FAD">
        <w:rPr>
          <w:rFonts w:ascii="Times New Roman" w:hAnsi="Times New Roman" w:cs="Times New Roman"/>
          <w:b/>
          <w:bCs/>
          <w:color w:val="000000" w:themeColor="text1"/>
          <w:kern w:val="24"/>
          <w:sz w:val="28"/>
          <w:szCs w:val="28"/>
        </w:rPr>
        <w:t xml:space="preserve">обов’язкова </w:t>
      </w:r>
      <w:r w:rsidRPr="00302FAD">
        <w:rPr>
          <w:rFonts w:ascii="Times New Roman" w:hAnsi="Times New Roman" w:cs="Times New Roman"/>
          <w:color w:val="000000" w:themeColor="text1"/>
          <w:kern w:val="24"/>
          <w:sz w:val="28"/>
          <w:szCs w:val="28"/>
        </w:rPr>
        <w:br/>
      </w:r>
      <w:r w:rsidRPr="00302FAD">
        <w:rPr>
          <w:rFonts w:ascii="Times New Roman" w:hAnsi="Times New Roman" w:cs="Times New Roman"/>
          <w:b/>
          <w:bCs/>
          <w:color w:val="000000" w:themeColor="text1"/>
          <w:kern w:val="24"/>
          <w:sz w:val="28"/>
          <w:szCs w:val="28"/>
        </w:rPr>
        <w:t xml:space="preserve">  </w:t>
      </w:r>
    </w:p>
    <w:p w:rsidR="00302FAD" w:rsidRPr="00302FAD" w:rsidRDefault="00302FAD" w:rsidP="00302FAD">
      <w:pPr>
        <w:rPr>
          <w:rFonts w:ascii="Times New Roman" w:hAnsi="Times New Roman" w:cs="Times New Roman"/>
          <w:b/>
          <w:bCs/>
          <w:szCs w:val="28"/>
        </w:rPr>
      </w:pPr>
      <w:r w:rsidRPr="00302FAD">
        <w:rPr>
          <w:rFonts w:ascii="Times New Roman" w:hAnsi="Times New Roman" w:cs="Times New Roman"/>
          <w:b/>
          <w:bCs/>
          <w:szCs w:val="28"/>
        </w:rPr>
        <w:t>Освітньо-професійні програми:</w:t>
      </w:r>
    </w:p>
    <w:p w:rsidR="00302FAD" w:rsidRPr="00302FAD" w:rsidRDefault="00302FAD" w:rsidP="00302FAD">
      <w:pPr>
        <w:numPr>
          <w:ilvl w:val="0"/>
          <w:numId w:val="6"/>
        </w:numPr>
        <w:spacing w:after="0" w:line="240" w:lineRule="auto"/>
        <w:rPr>
          <w:rFonts w:ascii="Times New Roman" w:hAnsi="Times New Roman" w:cs="Times New Roman"/>
          <w:b/>
          <w:bCs/>
          <w:i/>
          <w:szCs w:val="28"/>
        </w:rPr>
      </w:pPr>
      <w:r w:rsidRPr="00302FAD">
        <w:rPr>
          <w:rFonts w:ascii="Times New Roman" w:hAnsi="Times New Roman" w:cs="Times New Roman"/>
          <w:b/>
          <w:bCs/>
          <w:i/>
          <w:szCs w:val="28"/>
        </w:rPr>
        <w:t>«Математика»,</w:t>
      </w:r>
    </w:p>
    <w:p w:rsidR="00302FAD" w:rsidRPr="00302FAD" w:rsidRDefault="00302FAD" w:rsidP="00302FAD">
      <w:pPr>
        <w:numPr>
          <w:ilvl w:val="0"/>
          <w:numId w:val="6"/>
        </w:numPr>
        <w:spacing w:after="0" w:line="240" w:lineRule="auto"/>
        <w:rPr>
          <w:rFonts w:ascii="Times New Roman" w:hAnsi="Times New Roman" w:cs="Times New Roman"/>
          <w:b/>
          <w:bCs/>
          <w:i/>
          <w:szCs w:val="28"/>
        </w:rPr>
      </w:pPr>
      <w:r w:rsidRPr="00302FAD">
        <w:rPr>
          <w:rFonts w:ascii="Times New Roman" w:hAnsi="Times New Roman" w:cs="Times New Roman"/>
          <w:b/>
          <w:bCs/>
          <w:i/>
          <w:szCs w:val="28"/>
        </w:rPr>
        <w:t>«Математика та інформатика»</w:t>
      </w:r>
    </w:p>
    <w:p w:rsidR="00302FAD" w:rsidRPr="00302FAD" w:rsidRDefault="00302FAD" w:rsidP="00302FAD">
      <w:pPr>
        <w:rPr>
          <w:rFonts w:ascii="Times New Roman" w:hAnsi="Times New Roman" w:cs="Times New Roman"/>
          <w:b/>
          <w:bCs/>
          <w:szCs w:val="28"/>
        </w:rPr>
      </w:pPr>
      <w:r w:rsidRPr="00302FAD">
        <w:rPr>
          <w:rFonts w:ascii="Times New Roman" w:hAnsi="Times New Roman" w:cs="Times New Roman"/>
          <w:b/>
          <w:bCs/>
          <w:szCs w:val="28"/>
        </w:rPr>
        <w:t>Спеціальності:</w:t>
      </w:r>
    </w:p>
    <w:p w:rsidR="00302FAD" w:rsidRPr="00302FAD" w:rsidRDefault="00302FAD" w:rsidP="00302FAD">
      <w:pPr>
        <w:numPr>
          <w:ilvl w:val="0"/>
          <w:numId w:val="7"/>
        </w:numPr>
        <w:spacing w:after="0" w:line="240" w:lineRule="auto"/>
        <w:rPr>
          <w:rFonts w:ascii="Times New Roman" w:hAnsi="Times New Roman" w:cs="Times New Roman"/>
          <w:b/>
          <w:bCs/>
          <w:i/>
          <w:szCs w:val="28"/>
        </w:rPr>
      </w:pPr>
      <w:r w:rsidRPr="00302FAD">
        <w:rPr>
          <w:rFonts w:ascii="Times New Roman" w:hAnsi="Times New Roman" w:cs="Times New Roman"/>
          <w:b/>
          <w:bCs/>
          <w:i/>
          <w:szCs w:val="28"/>
        </w:rPr>
        <w:t>111 «</w:t>
      </w:r>
      <w:r w:rsidRPr="00302FAD">
        <w:rPr>
          <w:rFonts w:ascii="Times New Roman" w:hAnsi="Times New Roman" w:cs="Times New Roman"/>
          <w:b/>
          <w:i/>
          <w:szCs w:val="28"/>
        </w:rPr>
        <w:t>Математика</w:t>
      </w:r>
      <w:r w:rsidRPr="00302FAD">
        <w:rPr>
          <w:rFonts w:ascii="Times New Roman" w:hAnsi="Times New Roman" w:cs="Times New Roman"/>
          <w:b/>
          <w:bCs/>
          <w:i/>
          <w:szCs w:val="28"/>
        </w:rPr>
        <w:t>»,</w:t>
      </w:r>
    </w:p>
    <w:p w:rsidR="00302FAD" w:rsidRPr="00302FAD" w:rsidRDefault="00302FAD" w:rsidP="00302FAD">
      <w:pPr>
        <w:numPr>
          <w:ilvl w:val="0"/>
          <w:numId w:val="7"/>
        </w:numPr>
        <w:spacing w:after="0" w:line="240" w:lineRule="auto"/>
        <w:rPr>
          <w:rFonts w:ascii="Times New Roman" w:hAnsi="Times New Roman" w:cs="Times New Roman"/>
          <w:b/>
          <w:bCs/>
          <w:i/>
          <w:szCs w:val="28"/>
        </w:rPr>
      </w:pPr>
      <w:r w:rsidRPr="00302FAD">
        <w:rPr>
          <w:rFonts w:ascii="Times New Roman" w:hAnsi="Times New Roman" w:cs="Times New Roman"/>
          <w:b/>
          <w:bCs/>
          <w:i/>
          <w:szCs w:val="28"/>
        </w:rPr>
        <w:t>014.04 «Середня освіта (математика)»</w:t>
      </w:r>
    </w:p>
    <w:p w:rsidR="00302FAD" w:rsidRPr="00302FAD" w:rsidRDefault="00302FAD" w:rsidP="00302FAD">
      <w:pPr>
        <w:rPr>
          <w:rFonts w:ascii="Times New Roman" w:hAnsi="Times New Roman" w:cs="Times New Roman"/>
          <w:b/>
          <w:bCs/>
          <w:szCs w:val="28"/>
        </w:rPr>
      </w:pPr>
      <w:r w:rsidRPr="00302FAD">
        <w:rPr>
          <w:rFonts w:ascii="Times New Roman" w:hAnsi="Times New Roman" w:cs="Times New Roman"/>
          <w:b/>
          <w:bCs/>
          <w:szCs w:val="28"/>
        </w:rPr>
        <w:t>Галузі знань:</w:t>
      </w:r>
    </w:p>
    <w:p w:rsidR="00302FAD" w:rsidRPr="00302FAD" w:rsidRDefault="00302FAD" w:rsidP="00302FAD">
      <w:pPr>
        <w:numPr>
          <w:ilvl w:val="0"/>
          <w:numId w:val="8"/>
        </w:numPr>
        <w:spacing w:after="0" w:line="240" w:lineRule="auto"/>
        <w:rPr>
          <w:rFonts w:ascii="Times New Roman" w:hAnsi="Times New Roman" w:cs="Times New Roman"/>
          <w:b/>
          <w:bCs/>
          <w:i/>
          <w:szCs w:val="28"/>
        </w:rPr>
      </w:pPr>
      <w:r w:rsidRPr="00302FAD">
        <w:rPr>
          <w:rFonts w:ascii="Times New Roman" w:hAnsi="Times New Roman" w:cs="Times New Roman"/>
          <w:b/>
          <w:bCs/>
          <w:i/>
          <w:szCs w:val="28"/>
        </w:rPr>
        <w:t>11 – Математика та статистика</w:t>
      </w:r>
    </w:p>
    <w:p w:rsidR="00302FAD" w:rsidRPr="00302FAD" w:rsidRDefault="00302FAD" w:rsidP="00302FAD">
      <w:pPr>
        <w:numPr>
          <w:ilvl w:val="0"/>
          <w:numId w:val="8"/>
        </w:numPr>
        <w:spacing w:after="0" w:line="240" w:lineRule="auto"/>
        <w:rPr>
          <w:rFonts w:ascii="Times New Roman" w:hAnsi="Times New Roman" w:cs="Times New Roman"/>
          <w:b/>
          <w:bCs/>
          <w:i/>
          <w:szCs w:val="28"/>
        </w:rPr>
      </w:pPr>
      <w:r w:rsidRPr="00302FAD">
        <w:rPr>
          <w:rFonts w:ascii="Times New Roman" w:hAnsi="Times New Roman" w:cs="Times New Roman"/>
          <w:b/>
          <w:bCs/>
          <w:i/>
          <w:szCs w:val="28"/>
        </w:rPr>
        <w:t>01 – Освіта</w:t>
      </w:r>
    </w:p>
    <w:p w:rsidR="0020429B" w:rsidRPr="00302FAD" w:rsidRDefault="0020429B" w:rsidP="0020429B">
      <w:pPr>
        <w:spacing w:after="0" w:line="240" w:lineRule="auto"/>
        <w:ind w:firstLine="709"/>
        <w:jc w:val="center"/>
        <w:rPr>
          <w:rFonts w:ascii="Times New Roman" w:eastAsia="Times New Roman" w:hAnsi="Times New Roman" w:cs="Times New Roman"/>
          <w:bCs/>
          <w:sz w:val="18"/>
          <w:szCs w:val="18"/>
          <w:lang w:eastAsia="ru-RU"/>
        </w:rPr>
      </w:pPr>
    </w:p>
    <w:p w:rsidR="00302FAD" w:rsidRPr="00302FAD" w:rsidRDefault="00302FAD" w:rsidP="00302FAD">
      <w:pPr>
        <w:rPr>
          <w:rFonts w:ascii="Times New Roman" w:hAnsi="Times New Roman" w:cs="Times New Roman"/>
          <w:bCs/>
          <w:sz w:val="18"/>
          <w:szCs w:val="18"/>
        </w:rPr>
      </w:pPr>
      <w:r w:rsidRPr="00302FAD">
        <w:rPr>
          <w:rFonts w:ascii="Times New Roman" w:hAnsi="Times New Roman" w:cs="Times New Roman"/>
          <w:b/>
          <w:bCs/>
          <w:szCs w:val="28"/>
        </w:rPr>
        <w:t xml:space="preserve">Рівень вищої освіти </w:t>
      </w:r>
      <w:r w:rsidRPr="00302FAD">
        <w:rPr>
          <w:rFonts w:ascii="Times New Roman" w:hAnsi="Times New Roman" w:cs="Times New Roman"/>
          <w:b/>
          <w:bCs/>
          <w:i/>
          <w:szCs w:val="28"/>
          <w:u w:val="single"/>
        </w:rPr>
        <w:t>перший бакалаврський</w:t>
      </w:r>
      <w:r w:rsidRPr="00302FAD">
        <w:rPr>
          <w:rFonts w:ascii="Times New Roman" w:hAnsi="Times New Roman" w:cs="Times New Roman"/>
          <w:b/>
          <w:bCs/>
          <w:szCs w:val="28"/>
        </w:rPr>
        <w:t xml:space="preserve"> </w:t>
      </w:r>
    </w:p>
    <w:p w:rsidR="00302FAD" w:rsidRPr="00302FAD" w:rsidRDefault="00302FAD" w:rsidP="00302FAD">
      <w:pPr>
        <w:rPr>
          <w:rFonts w:ascii="Times New Roman" w:hAnsi="Times New Roman" w:cs="Times New Roman"/>
          <w:b/>
          <w:bCs/>
          <w:i/>
          <w:szCs w:val="28"/>
          <w:u w:val="single"/>
        </w:rPr>
      </w:pPr>
      <w:r w:rsidRPr="00302FAD">
        <w:rPr>
          <w:rFonts w:ascii="Times New Roman" w:hAnsi="Times New Roman" w:cs="Times New Roman"/>
          <w:b/>
          <w:bCs/>
          <w:i/>
          <w:szCs w:val="28"/>
          <w:u w:val="single"/>
        </w:rPr>
        <w:t>Факультет математики та інформатики</w:t>
      </w:r>
    </w:p>
    <w:p w:rsidR="00302FAD" w:rsidRPr="00302FAD" w:rsidRDefault="00302FAD" w:rsidP="00302FAD">
      <w:pPr>
        <w:rPr>
          <w:rFonts w:ascii="Times New Roman" w:hAnsi="Times New Roman" w:cs="Times New Roman"/>
          <w:bCs/>
          <w:sz w:val="18"/>
          <w:szCs w:val="18"/>
        </w:rPr>
      </w:pPr>
      <w:r w:rsidRPr="00302FAD">
        <w:rPr>
          <w:rFonts w:ascii="Times New Roman" w:hAnsi="Times New Roman" w:cs="Times New Roman"/>
          <w:b/>
          <w:bCs/>
          <w:szCs w:val="28"/>
        </w:rPr>
        <w:t xml:space="preserve">Мова навчання </w:t>
      </w:r>
      <w:r w:rsidRPr="00302FAD">
        <w:rPr>
          <w:rFonts w:ascii="Times New Roman" w:hAnsi="Times New Roman" w:cs="Times New Roman"/>
          <w:b/>
          <w:bCs/>
          <w:i/>
          <w:szCs w:val="28"/>
          <w:u w:val="single"/>
        </w:rPr>
        <w:t>українська</w:t>
      </w:r>
    </w:p>
    <w:p w:rsidR="00991A4F" w:rsidRPr="00302FAD" w:rsidRDefault="00105634" w:rsidP="0020429B">
      <w:pPr>
        <w:spacing w:after="0"/>
        <w:jc w:val="both"/>
        <w:rPr>
          <w:rFonts w:ascii="Times New Roman" w:hAnsi="Times New Roman" w:cs="Times New Roman"/>
          <w:b/>
          <w:color w:val="000000" w:themeColor="text1"/>
          <w:kern w:val="24"/>
          <w:sz w:val="24"/>
          <w:szCs w:val="24"/>
        </w:rPr>
      </w:pPr>
      <w:r w:rsidRPr="00302FAD">
        <w:rPr>
          <w:rFonts w:ascii="Times New Roman" w:hAnsi="Times New Roman" w:cs="Times New Roman"/>
          <w:color w:val="000000" w:themeColor="text1"/>
          <w:kern w:val="24"/>
          <w:sz w:val="24"/>
          <w:szCs w:val="24"/>
        </w:rPr>
        <w:br/>
      </w:r>
      <w:r w:rsidRPr="00302FAD">
        <w:rPr>
          <w:rFonts w:ascii="Times New Roman" w:hAnsi="Times New Roman" w:cs="Times New Roman"/>
          <w:b/>
          <w:color w:val="000000" w:themeColor="text1"/>
          <w:kern w:val="24"/>
          <w:sz w:val="24"/>
          <w:szCs w:val="24"/>
        </w:rPr>
        <w:t>Розробники:</w:t>
      </w:r>
      <w:r w:rsidR="0020429B" w:rsidRPr="00302FAD">
        <w:rPr>
          <w:rFonts w:ascii="Times New Roman" w:hAnsi="Times New Roman" w:cs="Times New Roman"/>
          <w:b/>
          <w:color w:val="000000" w:themeColor="text1"/>
          <w:kern w:val="24"/>
          <w:sz w:val="24"/>
          <w:szCs w:val="24"/>
        </w:rPr>
        <w:t xml:space="preserve"> </w:t>
      </w:r>
    </w:p>
    <w:p w:rsidR="0020429B" w:rsidRPr="00302FAD" w:rsidRDefault="00653B80" w:rsidP="0020429B">
      <w:pPr>
        <w:spacing w:after="0"/>
        <w:jc w:val="both"/>
        <w:rPr>
          <w:rFonts w:ascii="Times New Roman" w:hAnsi="Times New Roman" w:cs="Times New Roman"/>
          <w:i/>
          <w:sz w:val="24"/>
        </w:rPr>
      </w:pPr>
      <w:proofErr w:type="spellStart"/>
      <w:r w:rsidRPr="00302FAD">
        <w:rPr>
          <w:rFonts w:ascii="Times New Roman" w:hAnsi="Times New Roman" w:cs="Times New Roman"/>
          <w:szCs w:val="28"/>
          <w:u w:val="single"/>
          <w:lang w:val="ru-RU"/>
        </w:rPr>
        <w:t>Городецький</w:t>
      </w:r>
      <w:proofErr w:type="spellEnd"/>
      <w:r w:rsidRPr="00302FAD">
        <w:rPr>
          <w:rFonts w:ascii="Times New Roman" w:hAnsi="Times New Roman" w:cs="Times New Roman"/>
          <w:szCs w:val="28"/>
          <w:u w:val="single"/>
          <w:lang w:val="ru-RU"/>
        </w:rPr>
        <w:t xml:space="preserve"> В.В</w:t>
      </w:r>
      <w:r w:rsidR="0020429B" w:rsidRPr="00302FAD">
        <w:rPr>
          <w:rFonts w:ascii="Times New Roman" w:hAnsi="Times New Roman" w:cs="Times New Roman"/>
          <w:szCs w:val="28"/>
          <w:u w:val="single"/>
          <w:lang w:val="ru-RU"/>
        </w:rPr>
        <w:t>.</w:t>
      </w:r>
      <w:r w:rsidR="0020429B" w:rsidRPr="00302FAD">
        <w:rPr>
          <w:rFonts w:ascii="Times New Roman" w:hAnsi="Times New Roman" w:cs="Times New Roman"/>
          <w:szCs w:val="28"/>
          <w:u w:val="single"/>
        </w:rPr>
        <w:t>,</w:t>
      </w:r>
      <w:r w:rsidR="0020429B" w:rsidRPr="00302FAD">
        <w:rPr>
          <w:rFonts w:ascii="Times New Roman" w:hAnsi="Times New Roman" w:cs="Times New Roman"/>
          <w:sz w:val="24"/>
          <w:u w:val="single"/>
        </w:rPr>
        <w:t xml:space="preserve"> </w:t>
      </w:r>
      <w:r w:rsidRPr="00302FAD">
        <w:rPr>
          <w:rFonts w:ascii="Times New Roman" w:hAnsi="Times New Roman" w:cs="Times New Roman"/>
          <w:bCs/>
          <w:i/>
          <w:szCs w:val="28"/>
        </w:rPr>
        <w:t>професор</w:t>
      </w:r>
      <w:r w:rsidR="0020429B" w:rsidRPr="00302FAD">
        <w:rPr>
          <w:rFonts w:ascii="Times New Roman" w:hAnsi="Times New Roman" w:cs="Times New Roman"/>
          <w:bCs/>
          <w:i/>
          <w:szCs w:val="28"/>
        </w:rPr>
        <w:t xml:space="preserve"> кафедри алгебри та інформатики, </w:t>
      </w:r>
      <w:r w:rsidRPr="00302FAD">
        <w:rPr>
          <w:rFonts w:ascii="Times New Roman" w:hAnsi="Times New Roman" w:cs="Times New Roman"/>
          <w:bCs/>
          <w:i/>
          <w:szCs w:val="28"/>
        </w:rPr>
        <w:t>доктор</w:t>
      </w:r>
      <w:r w:rsidR="0020429B" w:rsidRPr="00302FAD">
        <w:rPr>
          <w:rFonts w:ascii="Times New Roman" w:hAnsi="Times New Roman" w:cs="Times New Roman"/>
          <w:bCs/>
          <w:i/>
          <w:szCs w:val="28"/>
        </w:rPr>
        <w:t xml:space="preserve"> фізико-математичних наук</w:t>
      </w:r>
    </w:p>
    <w:p w:rsidR="0020429B" w:rsidRPr="00302FAD" w:rsidRDefault="00653B80" w:rsidP="0020429B">
      <w:pPr>
        <w:spacing w:after="0"/>
        <w:jc w:val="both"/>
        <w:rPr>
          <w:rFonts w:ascii="Times New Roman" w:hAnsi="Times New Roman" w:cs="Times New Roman"/>
          <w:i/>
          <w:sz w:val="24"/>
        </w:rPr>
      </w:pPr>
      <w:r w:rsidRPr="00302FAD">
        <w:rPr>
          <w:rFonts w:ascii="Times New Roman" w:hAnsi="Times New Roman" w:cs="Times New Roman"/>
          <w:szCs w:val="28"/>
          <w:u w:val="single"/>
        </w:rPr>
        <w:t>Колісник Р.С.</w:t>
      </w:r>
      <w:r w:rsidR="0020429B" w:rsidRPr="00302FAD">
        <w:rPr>
          <w:rFonts w:ascii="Times New Roman" w:hAnsi="Times New Roman" w:cs="Times New Roman"/>
          <w:szCs w:val="28"/>
          <w:u w:val="single"/>
        </w:rPr>
        <w:t>,</w:t>
      </w:r>
      <w:r w:rsidR="0020429B" w:rsidRPr="00302FAD">
        <w:rPr>
          <w:rFonts w:ascii="Times New Roman" w:hAnsi="Times New Roman" w:cs="Times New Roman"/>
          <w:sz w:val="24"/>
          <w:u w:val="single"/>
        </w:rPr>
        <w:t xml:space="preserve"> </w:t>
      </w:r>
      <w:r w:rsidR="0020429B" w:rsidRPr="00302FAD">
        <w:rPr>
          <w:rFonts w:ascii="Times New Roman" w:hAnsi="Times New Roman" w:cs="Times New Roman"/>
          <w:bCs/>
          <w:i/>
          <w:szCs w:val="28"/>
        </w:rPr>
        <w:t>доцент кафедри алгебри та інформатики, кандидат фізико-математичних наук</w:t>
      </w:r>
    </w:p>
    <w:p w:rsidR="0020429B" w:rsidRPr="00302FAD" w:rsidRDefault="0020429B" w:rsidP="00AD6075">
      <w:pPr>
        <w:spacing w:after="0" w:line="240" w:lineRule="auto"/>
        <w:rPr>
          <w:rFonts w:ascii="Times New Roman" w:hAnsi="Times New Roman" w:cs="Times New Roman"/>
          <w:color w:val="000000" w:themeColor="text1"/>
          <w:kern w:val="24"/>
          <w:sz w:val="24"/>
          <w:szCs w:val="24"/>
        </w:rPr>
      </w:pPr>
    </w:p>
    <w:p w:rsidR="00991A4F" w:rsidRPr="00302FAD" w:rsidRDefault="00105634" w:rsidP="00AD6075">
      <w:pPr>
        <w:spacing w:after="0" w:line="240" w:lineRule="auto"/>
        <w:rPr>
          <w:rFonts w:ascii="Times New Roman" w:hAnsi="Times New Roman" w:cs="Times New Roman"/>
        </w:rPr>
      </w:pPr>
      <w:r w:rsidRPr="00302FAD">
        <w:rPr>
          <w:rFonts w:ascii="Times New Roman" w:hAnsi="Times New Roman" w:cs="Times New Roman"/>
          <w:color w:val="000000" w:themeColor="text1"/>
          <w:kern w:val="24"/>
          <w:sz w:val="18"/>
          <w:szCs w:val="18"/>
        </w:rPr>
        <w:tab/>
      </w:r>
      <w:r w:rsidRPr="00302FAD">
        <w:rPr>
          <w:rFonts w:ascii="Times New Roman" w:hAnsi="Times New Roman" w:cs="Times New Roman"/>
          <w:color w:val="000000" w:themeColor="text1"/>
          <w:kern w:val="24"/>
          <w:sz w:val="18"/>
          <w:szCs w:val="18"/>
        </w:rPr>
        <w:tab/>
      </w:r>
      <w:r w:rsidRPr="00302FAD">
        <w:rPr>
          <w:rFonts w:ascii="Times New Roman" w:hAnsi="Times New Roman" w:cs="Times New Roman"/>
          <w:color w:val="000000" w:themeColor="text1"/>
          <w:kern w:val="24"/>
          <w:sz w:val="24"/>
          <w:szCs w:val="24"/>
        </w:rPr>
        <w:br/>
      </w:r>
      <w:r w:rsidRPr="00302FAD">
        <w:rPr>
          <w:rFonts w:ascii="Times New Roman" w:hAnsi="Times New Roman" w:cs="Times New Roman"/>
          <w:color w:val="000000" w:themeColor="text1"/>
          <w:kern w:val="24"/>
          <w:sz w:val="24"/>
          <w:szCs w:val="24"/>
        </w:rPr>
        <w:br/>
      </w:r>
      <w:proofErr w:type="spellStart"/>
      <w:r w:rsidRPr="00302FAD">
        <w:rPr>
          <w:rFonts w:ascii="Times New Roman" w:hAnsi="Times New Roman" w:cs="Times New Roman"/>
          <w:b/>
          <w:bCs/>
          <w:color w:val="000000" w:themeColor="text1"/>
          <w:kern w:val="24"/>
          <w:sz w:val="24"/>
          <w:szCs w:val="24"/>
        </w:rPr>
        <w:t>Профайл</w:t>
      </w:r>
      <w:proofErr w:type="spellEnd"/>
      <w:r w:rsidRPr="00302FAD">
        <w:rPr>
          <w:rFonts w:ascii="Times New Roman" w:hAnsi="Times New Roman" w:cs="Times New Roman"/>
          <w:b/>
          <w:bCs/>
          <w:color w:val="000000" w:themeColor="text1"/>
          <w:kern w:val="24"/>
          <w:sz w:val="24"/>
          <w:szCs w:val="24"/>
        </w:rPr>
        <w:t xml:space="preserve"> викладача (-</w:t>
      </w:r>
      <w:proofErr w:type="spellStart"/>
      <w:r w:rsidRPr="00302FAD">
        <w:rPr>
          <w:rFonts w:ascii="Times New Roman" w:hAnsi="Times New Roman" w:cs="Times New Roman"/>
          <w:b/>
          <w:bCs/>
          <w:color w:val="000000" w:themeColor="text1"/>
          <w:kern w:val="24"/>
          <w:sz w:val="24"/>
          <w:szCs w:val="24"/>
        </w:rPr>
        <w:t>ів</w:t>
      </w:r>
      <w:proofErr w:type="spellEnd"/>
      <w:r w:rsidRPr="00302FAD">
        <w:rPr>
          <w:rFonts w:ascii="Times New Roman" w:hAnsi="Times New Roman" w:cs="Times New Roman"/>
          <w:b/>
          <w:bCs/>
          <w:color w:val="000000" w:themeColor="text1"/>
          <w:kern w:val="24"/>
          <w:sz w:val="24"/>
          <w:szCs w:val="24"/>
        </w:rPr>
        <w:t>)</w:t>
      </w:r>
      <w:r w:rsidRPr="00302FAD">
        <w:rPr>
          <w:rFonts w:ascii="Times New Roman" w:hAnsi="Times New Roman" w:cs="Times New Roman"/>
          <w:b/>
          <w:bCs/>
          <w:color w:val="000000" w:themeColor="text1"/>
          <w:kern w:val="24"/>
          <w:sz w:val="20"/>
          <w:szCs w:val="20"/>
        </w:rPr>
        <w:tab/>
      </w:r>
      <w:hyperlink r:id="rId7" w:history="1">
        <w:r w:rsidR="00991A4F" w:rsidRPr="00302FAD">
          <w:rPr>
            <w:rStyle w:val="a4"/>
            <w:rFonts w:ascii="Times New Roman" w:hAnsi="Times New Roman" w:cs="Times New Roman"/>
            <w:sz w:val="20"/>
            <w:szCs w:val="20"/>
          </w:rPr>
          <w:t>http://algebra.fmi.org.ua/teachers/</w:t>
        </w:r>
      </w:hyperlink>
    </w:p>
    <w:p w:rsidR="00991A4F" w:rsidRPr="00302FAD" w:rsidRDefault="00105634" w:rsidP="00991A4F">
      <w:pPr>
        <w:spacing w:after="0" w:line="240" w:lineRule="auto"/>
        <w:rPr>
          <w:rFonts w:ascii="Times New Roman" w:hAnsi="Times New Roman" w:cs="Times New Roman"/>
          <w:color w:val="000000" w:themeColor="text1"/>
          <w:kern w:val="24"/>
          <w:sz w:val="20"/>
          <w:szCs w:val="24"/>
        </w:rPr>
      </w:pPr>
      <w:r w:rsidRPr="00302FAD">
        <w:rPr>
          <w:rFonts w:ascii="Times New Roman" w:hAnsi="Times New Roman" w:cs="Times New Roman"/>
          <w:b/>
          <w:bCs/>
          <w:color w:val="000000" w:themeColor="text1"/>
          <w:kern w:val="24"/>
          <w:sz w:val="24"/>
          <w:szCs w:val="24"/>
        </w:rPr>
        <w:t xml:space="preserve">Контактний </w:t>
      </w:r>
      <w:proofErr w:type="spellStart"/>
      <w:r w:rsidRPr="00302FAD">
        <w:rPr>
          <w:rFonts w:ascii="Times New Roman" w:hAnsi="Times New Roman" w:cs="Times New Roman"/>
          <w:b/>
          <w:bCs/>
          <w:color w:val="000000" w:themeColor="text1"/>
          <w:kern w:val="24"/>
          <w:sz w:val="24"/>
          <w:szCs w:val="24"/>
        </w:rPr>
        <w:t>тел</w:t>
      </w:r>
      <w:proofErr w:type="spellEnd"/>
      <w:r w:rsidRPr="00302FAD">
        <w:rPr>
          <w:rFonts w:ascii="Times New Roman" w:hAnsi="Times New Roman" w:cs="Times New Roman"/>
          <w:b/>
          <w:bCs/>
          <w:color w:val="000000" w:themeColor="text1"/>
          <w:kern w:val="24"/>
          <w:sz w:val="24"/>
          <w:szCs w:val="24"/>
        </w:rPr>
        <w:t>.</w:t>
      </w:r>
      <w:r w:rsidRPr="00302FAD">
        <w:rPr>
          <w:rFonts w:ascii="Times New Roman" w:hAnsi="Times New Roman" w:cs="Times New Roman"/>
          <w:b/>
          <w:bCs/>
          <w:color w:val="000000" w:themeColor="text1"/>
          <w:kern w:val="24"/>
          <w:sz w:val="24"/>
          <w:szCs w:val="24"/>
        </w:rPr>
        <w:tab/>
      </w:r>
      <w:r w:rsidR="00F5295D" w:rsidRPr="00302FAD">
        <w:rPr>
          <w:rFonts w:ascii="Times New Roman" w:hAnsi="Times New Roman" w:cs="Times New Roman"/>
          <w:b/>
          <w:bCs/>
          <w:color w:val="000000" w:themeColor="text1"/>
          <w:kern w:val="24"/>
          <w:sz w:val="24"/>
          <w:szCs w:val="24"/>
        </w:rPr>
        <w:tab/>
      </w:r>
      <w:r w:rsidR="00653B80" w:rsidRPr="00302FAD">
        <w:rPr>
          <w:rFonts w:ascii="Times New Roman" w:hAnsi="Times New Roman" w:cs="Times New Roman"/>
          <w:color w:val="000000" w:themeColor="text1"/>
          <w:kern w:val="24"/>
          <w:sz w:val="20"/>
          <w:szCs w:val="24"/>
        </w:rPr>
        <w:t>0505935025</w:t>
      </w:r>
    </w:p>
    <w:p w:rsidR="00653B80" w:rsidRPr="00302FAD" w:rsidRDefault="00105634" w:rsidP="00991A4F">
      <w:pPr>
        <w:spacing w:after="0" w:line="240" w:lineRule="auto"/>
        <w:rPr>
          <w:rFonts w:ascii="Times New Roman" w:hAnsi="Times New Roman" w:cs="Times New Roman"/>
          <w:color w:val="000000" w:themeColor="text1"/>
          <w:kern w:val="24"/>
          <w:sz w:val="20"/>
          <w:szCs w:val="24"/>
        </w:rPr>
      </w:pPr>
      <w:r w:rsidRPr="00302FAD">
        <w:rPr>
          <w:rFonts w:ascii="Times New Roman" w:hAnsi="Times New Roman" w:cs="Times New Roman"/>
          <w:b/>
          <w:bCs/>
          <w:color w:val="000000" w:themeColor="text1"/>
          <w:kern w:val="24"/>
          <w:sz w:val="24"/>
          <w:szCs w:val="24"/>
          <w:lang w:val="pl-PL"/>
        </w:rPr>
        <w:t>E-mail:</w:t>
      </w:r>
      <w:r w:rsidRPr="00302FAD">
        <w:rPr>
          <w:rFonts w:ascii="Times New Roman" w:hAnsi="Times New Roman" w:cs="Times New Roman"/>
          <w:b/>
          <w:bCs/>
          <w:color w:val="000000" w:themeColor="text1"/>
          <w:kern w:val="24"/>
          <w:sz w:val="24"/>
          <w:szCs w:val="24"/>
        </w:rPr>
        <w:tab/>
      </w:r>
      <w:r w:rsidRPr="00302FAD">
        <w:rPr>
          <w:rFonts w:ascii="Times New Roman" w:hAnsi="Times New Roman" w:cs="Times New Roman"/>
          <w:b/>
          <w:bCs/>
          <w:color w:val="000000" w:themeColor="text1"/>
          <w:kern w:val="24"/>
          <w:sz w:val="20"/>
          <w:szCs w:val="24"/>
        </w:rPr>
        <w:tab/>
      </w:r>
      <w:r w:rsidR="00F5295D" w:rsidRPr="00302FAD">
        <w:rPr>
          <w:rFonts w:ascii="Times New Roman" w:hAnsi="Times New Roman" w:cs="Times New Roman"/>
          <w:b/>
          <w:bCs/>
          <w:color w:val="000000" w:themeColor="text1"/>
          <w:kern w:val="24"/>
          <w:sz w:val="20"/>
          <w:szCs w:val="24"/>
        </w:rPr>
        <w:tab/>
      </w:r>
      <w:hyperlink r:id="rId8" w:history="1">
        <w:r w:rsidR="00653B80" w:rsidRPr="00302FAD">
          <w:rPr>
            <w:rStyle w:val="a4"/>
            <w:rFonts w:ascii="Times New Roman" w:hAnsi="Times New Roman" w:cs="Times New Roman"/>
            <w:spacing w:val="4"/>
            <w:sz w:val="20"/>
            <w:szCs w:val="20"/>
            <w:shd w:val="clear" w:color="auto" w:fill="FFFFFF"/>
          </w:rPr>
          <w:t>v.gorodetskiy@chnu.edu.ua</w:t>
        </w:r>
      </w:hyperlink>
      <w:r w:rsidR="00653B80" w:rsidRPr="00302FAD">
        <w:rPr>
          <w:rFonts w:ascii="Times New Roman" w:hAnsi="Times New Roman" w:cs="Times New Roman"/>
          <w:color w:val="3C4043"/>
          <w:spacing w:val="4"/>
          <w:sz w:val="20"/>
          <w:szCs w:val="20"/>
          <w:shd w:val="clear" w:color="auto" w:fill="FFFFFF"/>
        </w:rPr>
        <w:t xml:space="preserve">, </w:t>
      </w:r>
      <w:r w:rsidR="000454F4" w:rsidRPr="00302FAD">
        <w:rPr>
          <w:rFonts w:ascii="Times New Roman" w:hAnsi="Times New Roman" w:cs="Times New Roman"/>
          <w:color w:val="000000" w:themeColor="text1"/>
          <w:kern w:val="24"/>
          <w:sz w:val="20"/>
          <w:szCs w:val="20"/>
        </w:rPr>
        <w:t xml:space="preserve"> </w:t>
      </w:r>
      <w:hyperlink r:id="rId9" w:history="1">
        <w:r w:rsidR="00653B80" w:rsidRPr="00302FAD">
          <w:rPr>
            <w:rStyle w:val="a4"/>
            <w:rFonts w:ascii="Times New Roman" w:hAnsi="Times New Roman" w:cs="Times New Roman"/>
            <w:sz w:val="20"/>
            <w:szCs w:val="20"/>
            <w:shd w:val="clear" w:color="auto" w:fill="FFFFFF"/>
          </w:rPr>
          <w:t>r.kolisnyk@chnu.edu.ua</w:t>
        </w:r>
      </w:hyperlink>
      <w:r w:rsidR="000454F4" w:rsidRPr="00302FAD">
        <w:rPr>
          <w:rFonts w:ascii="Times New Roman" w:hAnsi="Times New Roman" w:cs="Times New Roman"/>
          <w:color w:val="000000" w:themeColor="text1"/>
          <w:kern w:val="24"/>
          <w:sz w:val="20"/>
          <w:szCs w:val="24"/>
        </w:rPr>
        <w:t xml:space="preserve"> </w:t>
      </w:r>
    </w:p>
    <w:p w:rsidR="00653B80" w:rsidRPr="00302FAD" w:rsidRDefault="00653B80" w:rsidP="00991A4F">
      <w:pPr>
        <w:spacing w:after="0" w:line="240" w:lineRule="auto"/>
        <w:rPr>
          <w:rFonts w:ascii="Times New Roman" w:hAnsi="Times New Roman" w:cs="Times New Roman"/>
          <w:b/>
          <w:bCs/>
          <w:color w:val="000000" w:themeColor="text1"/>
          <w:kern w:val="24"/>
          <w:sz w:val="24"/>
          <w:szCs w:val="24"/>
        </w:rPr>
      </w:pPr>
      <w:r w:rsidRPr="00302FAD">
        <w:rPr>
          <w:rFonts w:ascii="Times New Roman" w:hAnsi="Times New Roman" w:cs="Times New Roman"/>
          <w:color w:val="000000" w:themeColor="text1"/>
          <w:kern w:val="24"/>
          <w:sz w:val="20"/>
          <w:szCs w:val="24"/>
        </w:rPr>
        <w:t xml:space="preserve"> </w:t>
      </w:r>
      <w:r w:rsidR="00105634" w:rsidRPr="00302FAD">
        <w:rPr>
          <w:rFonts w:ascii="Times New Roman" w:hAnsi="Times New Roman" w:cs="Times New Roman"/>
          <w:color w:val="000000" w:themeColor="text1"/>
          <w:kern w:val="24"/>
          <w:sz w:val="24"/>
          <w:szCs w:val="24"/>
        </w:rPr>
        <w:br/>
      </w:r>
      <w:r w:rsidR="00105634" w:rsidRPr="00302FAD">
        <w:rPr>
          <w:rFonts w:ascii="Times New Roman" w:hAnsi="Times New Roman" w:cs="Times New Roman"/>
          <w:b/>
          <w:bCs/>
          <w:color w:val="000000" w:themeColor="text1"/>
          <w:kern w:val="24"/>
          <w:sz w:val="24"/>
          <w:szCs w:val="24"/>
        </w:rPr>
        <w:t xml:space="preserve">Сторінка курсу в </w:t>
      </w:r>
      <w:r w:rsidR="00105634" w:rsidRPr="00302FAD">
        <w:rPr>
          <w:rFonts w:ascii="Times New Roman" w:hAnsi="Times New Roman" w:cs="Times New Roman"/>
          <w:b/>
          <w:bCs/>
          <w:color w:val="000000" w:themeColor="text1"/>
          <w:kern w:val="24"/>
          <w:sz w:val="24"/>
          <w:szCs w:val="24"/>
          <w:lang w:val="pl-PL"/>
        </w:rPr>
        <w:t>Moodle</w:t>
      </w:r>
      <w:r w:rsidRPr="00302FAD">
        <w:rPr>
          <w:rFonts w:ascii="Times New Roman" w:hAnsi="Times New Roman" w:cs="Times New Roman"/>
          <w:b/>
          <w:bCs/>
          <w:color w:val="000000" w:themeColor="text1"/>
          <w:kern w:val="24"/>
          <w:sz w:val="24"/>
          <w:szCs w:val="24"/>
        </w:rPr>
        <w:t xml:space="preserve"> </w:t>
      </w:r>
      <w:hyperlink r:id="rId10" w:history="1">
        <w:r w:rsidRPr="00302FAD">
          <w:rPr>
            <w:rStyle w:val="a4"/>
            <w:rFonts w:ascii="Times New Roman" w:hAnsi="Times New Roman" w:cs="Times New Roman"/>
            <w:bCs/>
            <w:kern w:val="24"/>
            <w:sz w:val="24"/>
            <w:szCs w:val="24"/>
          </w:rPr>
          <w:t>https://moodle.chnu.edu.ua/course/view.php?id=575</w:t>
        </w:r>
      </w:hyperlink>
    </w:p>
    <w:p w:rsidR="00991A4F" w:rsidRPr="00302FAD" w:rsidRDefault="00991A4F" w:rsidP="00991A4F">
      <w:pPr>
        <w:spacing w:after="0" w:line="240" w:lineRule="auto"/>
        <w:rPr>
          <w:rFonts w:ascii="Times New Roman" w:hAnsi="Times New Roman" w:cs="Times New Roman"/>
          <w:color w:val="5F6368"/>
          <w:sz w:val="21"/>
          <w:szCs w:val="21"/>
          <w:shd w:val="clear" w:color="auto" w:fill="FFFFFF"/>
        </w:rPr>
      </w:pPr>
    </w:p>
    <w:p w:rsidR="00F5295D" w:rsidRDefault="00105634" w:rsidP="00991A4F">
      <w:pPr>
        <w:spacing w:after="0" w:line="240" w:lineRule="auto"/>
        <w:rPr>
          <w:rFonts w:ascii="Times New Roman" w:hAnsi="Times New Roman" w:cs="Times New Roman"/>
          <w:color w:val="000000" w:themeColor="text1"/>
          <w:kern w:val="24"/>
          <w:sz w:val="20"/>
          <w:szCs w:val="24"/>
          <w:lang w:val="ru-RU"/>
        </w:rPr>
      </w:pPr>
      <w:r w:rsidRPr="00302FAD">
        <w:rPr>
          <w:rFonts w:ascii="Times New Roman" w:hAnsi="Times New Roman" w:cs="Times New Roman"/>
          <w:b/>
          <w:bCs/>
          <w:color w:val="000000" w:themeColor="text1"/>
          <w:kern w:val="24"/>
          <w:sz w:val="24"/>
          <w:szCs w:val="24"/>
        </w:rPr>
        <w:t>Консультації</w:t>
      </w:r>
      <w:r w:rsidRPr="00302FAD">
        <w:rPr>
          <w:rFonts w:ascii="Times New Roman" w:hAnsi="Times New Roman" w:cs="Times New Roman"/>
          <w:b/>
          <w:bCs/>
          <w:color w:val="000000" w:themeColor="text1"/>
          <w:kern w:val="24"/>
          <w:sz w:val="24"/>
          <w:szCs w:val="24"/>
        </w:rPr>
        <w:tab/>
      </w:r>
      <w:r w:rsidRPr="00302FAD">
        <w:rPr>
          <w:rFonts w:ascii="Times New Roman" w:hAnsi="Times New Roman" w:cs="Times New Roman"/>
          <w:b/>
          <w:bCs/>
          <w:color w:val="000000" w:themeColor="text1"/>
          <w:kern w:val="24"/>
          <w:sz w:val="24"/>
          <w:szCs w:val="24"/>
        </w:rPr>
        <w:tab/>
      </w:r>
      <w:r w:rsidR="00F5295D" w:rsidRPr="00302FAD">
        <w:rPr>
          <w:rFonts w:ascii="Times New Roman" w:hAnsi="Times New Roman" w:cs="Times New Roman"/>
          <w:b/>
          <w:bCs/>
          <w:color w:val="000000" w:themeColor="text1"/>
          <w:kern w:val="24"/>
          <w:sz w:val="24"/>
          <w:szCs w:val="24"/>
        </w:rPr>
        <w:tab/>
      </w:r>
      <w:r w:rsidR="00991A4F" w:rsidRPr="00302FAD">
        <w:rPr>
          <w:rFonts w:ascii="Times New Roman" w:hAnsi="Times New Roman" w:cs="Times New Roman"/>
          <w:bCs/>
          <w:color w:val="000000" w:themeColor="text1"/>
          <w:kern w:val="24"/>
          <w:sz w:val="24"/>
          <w:szCs w:val="24"/>
        </w:rPr>
        <w:t>О</w:t>
      </w:r>
      <w:r w:rsidRPr="00302FAD">
        <w:rPr>
          <w:rFonts w:ascii="Times New Roman" w:hAnsi="Times New Roman" w:cs="Times New Roman"/>
          <w:color w:val="000000" w:themeColor="text1"/>
          <w:kern w:val="24"/>
          <w:sz w:val="20"/>
          <w:szCs w:val="24"/>
        </w:rPr>
        <w:t xml:space="preserve">чні консультації: </w:t>
      </w:r>
      <w:r w:rsidR="00653B80" w:rsidRPr="00302FAD">
        <w:rPr>
          <w:rFonts w:ascii="Times New Roman" w:hAnsi="Times New Roman" w:cs="Times New Roman"/>
          <w:color w:val="000000" w:themeColor="text1"/>
          <w:kern w:val="24"/>
          <w:sz w:val="20"/>
          <w:szCs w:val="24"/>
        </w:rPr>
        <w:t xml:space="preserve">четвер по 2 </w:t>
      </w:r>
      <w:proofErr w:type="spellStart"/>
      <w:r w:rsidR="00653B80" w:rsidRPr="00302FAD">
        <w:rPr>
          <w:rFonts w:ascii="Times New Roman" w:hAnsi="Times New Roman" w:cs="Times New Roman"/>
          <w:color w:val="000000" w:themeColor="text1"/>
          <w:kern w:val="24"/>
          <w:sz w:val="20"/>
          <w:szCs w:val="24"/>
        </w:rPr>
        <w:t>тижн</w:t>
      </w:r>
      <w:proofErr w:type="spellEnd"/>
      <w:r w:rsidR="00653B80" w:rsidRPr="00302FAD">
        <w:rPr>
          <w:rFonts w:ascii="Times New Roman" w:hAnsi="Times New Roman" w:cs="Times New Roman"/>
          <w:color w:val="000000" w:themeColor="text1"/>
          <w:kern w:val="24"/>
          <w:sz w:val="20"/>
          <w:szCs w:val="24"/>
        </w:rPr>
        <w:t>. з 13.00 до 14.2</w:t>
      </w:r>
      <w:r w:rsidR="00991A4F" w:rsidRPr="00302FAD">
        <w:rPr>
          <w:rFonts w:ascii="Times New Roman" w:hAnsi="Times New Roman" w:cs="Times New Roman"/>
          <w:color w:val="000000" w:themeColor="text1"/>
          <w:kern w:val="24"/>
          <w:sz w:val="20"/>
          <w:szCs w:val="24"/>
        </w:rPr>
        <w:t>0</w:t>
      </w:r>
      <w:r w:rsidRPr="00302FAD">
        <w:rPr>
          <w:rFonts w:ascii="Times New Roman" w:hAnsi="Times New Roman" w:cs="Times New Roman"/>
          <w:color w:val="000000" w:themeColor="text1"/>
          <w:kern w:val="24"/>
          <w:sz w:val="20"/>
          <w:szCs w:val="24"/>
        </w:rPr>
        <w:br/>
      </w:r>
      <w:r w:rsidRPr="00302FAD">
        <w:rPr>
          <w:rFonts w:ascii="Times New Roman" w:hAnsi="Times New Roman" w:cs="Times New Roman"/>
          <w:color w:val="000000" w:themeColor="text1"/>
          <w:kern w:val="24"/>
          <w:sz w:val="20"/>
          <w:szCs w:val="24"/>
        </w:rPr>
        <w:tab/>
      </w:r>
      <w:r w:rsidRPr="00302FAD">
        <w:rPr>
          <w:rFonts w:ascii="Times New Roman" w:hAnsi="Times New Roman" w:cs="Times New Roman"/>
          <w:color w:val="000000" w:themeColor="text1"/>
          <w:kern w:val="24"/>
          <w:sz w:val="20"/>
          <w:szCs w:val="24"/>
        </w:rPr>
        <w:tab/>
      </w:r>
      <w:r w:rsidR="00F5295D" w:rsidRPr="00302FAD">
        <w:rPr>
          <w:rFonts w:ascii="Times New Roman" w:hAnsi="Times New Roman" w:cs="Times New Roman"/>
          <w:color w:val="000000" w:themeColor="text1"/>
          <w:kern w:val="24"/>
          <w:sz w:val="20"/>
          <w:szCs w:val="24"/>
        </w:rPr>
        <w:tab/>
      </w:r>
      <w:r w:rsidR="00F5295D" w:rsidRPr="00302FAD">
        <w:rPr>
          <w:rFonts w:ascii="Times New Roman" w:hAnsi="Times New Roman" w:cs="Times New Roman"/>
          <w:color w:val="000000" w:themeColor="text1"/>
          <w:kern w:val="24"/>
          <w:sz w:val="20"/>
          <w:szCs w:val="24"/>
        </w:rPr>
        <w:tab/>
      </w:r>
      <w:r w:rsidRPr="00302FAD">
        <w:rPr>
          <w:rFonts w:ascii="Times New Roman" w:hAnsi="Times New Roman" w:cs="Times New Roman"/>
          <w:color w:val="000000" w:themeColor="text1"/>
          <w:kern w:val="24"/>
          <w:sz w:val="20"/>
          <w:szCs w:val="24"/>
        </w:rPr>
        <w:t xml:space="preserve">Онлайн-консультації: </w:t>
      </w:r>
      <w:r w:rsidR="00FE40BC" w:rsidRPr="00302FAD">
        <w:rPr>
          <w:rFonts w:ascii="Times New Roman" w:hAnsi="Times New Roman" w:cs="Times New Roman"/>
          <w:color w:val="000000" w:themeColor="text1"/>
          <w:kern w:val="24"/>
          <w:sz w:val="20"/>
          <w:szCs w:val="24"/>
        </w:rPr>
        <w:t>середа</w:t>
      </w:r>
      <w:r w:rsidR="00991A4F" w:rsidRPr="00302FAD">
        <w:rPr>
          <w:rFonts w:ascii="Times New Roman" w:hAnsi="Times New Roman" w:cs="Times New Roman"/>
          <w:color w:val="000000" w:themeColor="text1"/>
          <w:kern w:val="24"/>
          <w:sz w:val="20"/>
          <w:szCs w:val="24"/>
        </w:rPr>
        <w:t xml:space="preserve"> з 14.40 до 15.40</w:t>
      </w:r>
      <w:r w:rsidRPr="00302FAD">
        <w:rPr>
          <w:rFonts w:ascii="Times New Roman" w:hAnsi="Times New Roman" w:cs="Times New Roman"/>
          <w:color w:val="000000" w:themeColor="text1"/>
          <w:kern w:val="24"/>
          <w:sz w:val="20"/>
          <w:szCs w:val="24"/>
        </w:rPr>
        <w:br/>
      </w:r>
      <w:r w:rsidRPr="00F5295D">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rPr>
        <w:tab/>
      </w:r>
      <w:r w:rsidR="00F5295D">
        <w:rPr>
          <w:rFonts w:ascii="Times New Roman" w:hAnsi="Times New Roman" w:cs="Times New Roman"/>
          <w:color w:val="000000" w:themeColor="text1"/>
          <w:kern w:val="24"/>
          <w:sz w:val="20"/>
          <w:szCs w:val="24"/>
        </w:rPr>
        <w:tab/>
      </w:r>
      <w:r w:rsidR="00F5295D">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lang w:val="ru-RU"/>
        </w:rPr>
        <w:t xml:space="preserve"> </w:t>
      </w:r>
    </w:p>
    <w:p w:rsidR="00F77798" w:rsidRDefault="00F5295D" w:rsidP="00AD6075">
      <w:pPr>
        <w:spacing w:after="0" w:line="240" w:lineRule="auto"/>
        <w:rPr>
          <w:rFonts w:ascii="Times New Roman" w:hAnsi="Times New Roman" w:cs="Times New Roman"/>
          <w:color w:val="000000" w:themeColor="text1"/>
          <w:kern w:val="24"/>
          <w:sz w:val="20"/>
          <w:szCs w:val="24"/>
          <w:lang w:val="ru-RU"/>
        </w:rPr>
      </w:pPr>
      <w:r>
        <w:rPr>
          <w:rFonts w:ascii="Times New Roman" w:hAnsi="Times New Roman" w:cs="Times New Roman"/>
          <w:color w:val="000000" w:themeColor="text1"/>
          <w:kern w:val="24"/>
          <w:sz w:val="20"/>
          <w:szCs w:val="24"/>
          <w:lang w:val="ru-RU"/>
        </w:rPr>
        <w:tab/>
      </w:r>
      <w:r>
        <w:rPr>
          <w:rFonts w:ascii="Times New Roman" w:hAnsi="Times New Roman" w:cs="Times New Roman"/>
          <w:color w:val="000000" w:themeColor="text1"/>
          <w:kern w:val="24"/>
          <w:sz w:val="20"/>
          <w:szCs w:val="24"/>
          <w:lang w:val="ru-RU"/>
        </w:rPr>
        <w:tab/>
      </w:r>
      <w:r>
        <w:rPr>
          <w:rFonts w:ascii="Times New Roman" w:hAnsi="Times New Roman" w:cs="Times New Roman"/>
          <w:color w:val="000000" w:themeColor="text1"/>
          <w:kern w:val="24"/>
          <w:sz w:val="20"/>
          <w:szCs w:val="24"/>
          <w:lang w:val="ru-RU"/>
        </w:rPr>
        <w:tab/>
      </w:r>
      <w:r>
        <w:rPr>
          <w:rFonts w:ascii="Times New Roman" w:hAnsi="Times New Roman" w:cs="Times New Roman"/>
          <w:color w:val="000000" w:themeColor="text1"/>
          <w:kern w:val="24"/>
          <w:sz w:val="20"/>
          <w:szCs w:val="24"/>
          <w:lang w:val="ru-RU"/>
        </w:rPr>
        <w:tab/>
      </w:r>
    </w:p>
    <w:p w:rsidR="00F77798" w:rsidRDefault="00F77798">
      <w:pPr>
        <w:rPr>
          <w:rFonts w:ascii="Times New Roman" w:hAnsi="Times New Roman" w:cs="Times New Roman"/>
          <w:color w:val="000000" w:themeColor="text1"/>
          <w:kern w:val="24"/>
          <w:sz w:val="20"/>
          <w:szCs w:val="24"/>
          <w:lang w:val="ru-RU"/>
        </w:rPr>
      </w:pPr>
    </w:p>
    <w:p w:rsidR="00351858" w:rsidRDefault="00351858" w:rsidP="00F77798">
      <w:pPr>
        <w:spacing w:after="0" w:line="240" w:lineRule="auto"/>
        <w:ind w:firstLine="709"/>
        <w:jc w:val="both"/>
        <w:rPr>
          <w:rFonts w:ascii="Times New Roman" w:hAnsi="Times New Roman" w:cs="Times New Roman"/>
          <w:b/>
          <w:bCs/>
          <w:color w:val="000000" w:themeColor="text1"/>
          <w:kern w:val="24"/>
          <w:sz w:val="24"/>
          <w:szCs w:val="24"/>
        </w:rPr>
        <w:sectPr w:rsidR="00351858">
          <w:footerReference w:type="default" r:id="rId11"/>
          <w:pgSz w:w="11906" w:h="16838"/>
          <w:pgMar w:top="850" w:right="850" w:bottom="850" w:left="1417" w:header="708" w:footer="708" w:gutter="0"/>
          <w:cols w:space="708"/>
          <w:docGrid w:linePitch="360"/>
        </w:sectPr>
      </w:pPr>
    </w:p>
    <w:p w:rsidR="00F77798" w:rsidRPr="00122AC6" w:rsidRDefault="00F77798" w:rsidP="000446C5">
      <w:pPr>
        <w:spacing w:after="0" w:line="240" w:lineRule="auto"/>
        <w:jc w:val="both"/>
        <w:rPr>
          <w:rFonts w:ascii="Times New Roman" w:hAnsi="Times New Roman" w:cs="Times New Roman"/>
          <w:color w:val="000000" w:themeColor="text1"/>
          <w:kern w:val="24"/>
          <w:sz w:val="24"/>
          <w:szCs w:val="24"/>
        </w:rPr>
      </w:pPr>
      <w:r w:rsidRPr="00122AC6">
        <w:rPr>
          <w:rFonts w:ascii="Times New Roman" w:hAnsi="Times New Roman" w:cs="Times New Roman"/>
          <w:b/>
          <w:bCs/>
          <w:color w:val="000000" w:themeColor="text1"/>
          <w:kern w:val="24"/>
          <w:sz w:val="24"/>
          <w:szCs w:val="24"/>
        </w:rPr>
        <w:lastRenderedPageBreak/>
        <w:t xml:space="preserve">1. </w:t>
      </w:r>
      <w:proofErr w:type="spellStart"/>
      <w:r w:rsidRPr="00122AC6">
        <w:rPr>
          <w:rFonts w:ascii="Times New Roman" w:hAnsi="Times New Roman" w:cs="Times New Roman"/>
          <w:b/>
          <w:bCs/>
          <w:color w:val="000000" w:themeColor="text1"/>
          <w:kern w:val="24"/>
          <w:sz w:val="24"/>
          <w:szCs w:val="24"/>
          <w:lang w:val="ru-RU"/>
        </w:rPr>
        <w:t>Анотація</w:t>
      </w:r>
      <w:proofErr w:type="spellEnd"/>
      <w:r w:rsidRPr="00122AC6">
        <w:rPr>
          <w:rFonts w:ascii="Times New Roman" w:hAnsi="Times New Roman" w:cs="Times New Roman"/>
          <w:b/>
          <w:bCs/>
          <w:color w:val="000000" w:themeColor="text1"/>
          <w:kern w:val="24"/>
          <w:sz w:val="24"/>
          <w:szCs w:val="24"/>
          <w:lang w:val="ru-RU"/>
        </w:rPr>
        <w:t xml:space="preserve"> </w:t>
      </w:r>
      <w:proofErr w:type="spellStart"/>
      <w:r w:rsidRPr="00122AC6">
        <w:rPr>
          <w:rFonts w:ascii="Times New Roman" w:hAnsi="Times New Roman" w:cs="Times New Roman"/>
          <w:b/>
          <w:bCs/>
          <w:color w:val="000000" w:themeColor="text1"/>
          <w:kern w:val="24"/>
          <w:sz w:val="24"/>
          <w:szCs w:val="24"/>
          <w:lang w:val="ru-RU"/>
        </w:rPr>
        <w:t>дисципліни</w:t>
      </w:r>
      <w:proofErr w:type="spellEnd"/>
      <w:r w:rsidRPr="00122AC6">
        <w:rPr>
          <w:rFonts w:ascii="Times New Roman" w:hAnsi="Times New Roman" w:cs="Times New Roman"/>
          <w:b/>
          <w:bCs/>
          <w:color w:val="000000" w:themeColor="text1"/>
          <w:kern w:val="24"/>
          <w:sz w:val="24"/>
          <w:szCs w:val="24"/>
          <w:lang w:val="ru-RU"/>
        </w:rPr>
        <w:t xml:space="preserve"> (</w:t>
      </w:r>
      <w:proofErr w:type="spellStart"/>
      <w:r w:rsidRPr="00122AC6">
        <w:rPr>
          <w:rFonts w:ascii="Times New Roman" w:hAnsi="Times New Roman" w:cs="Times New Roman"/>
          <w:b/>
          <w:bCs/>
          <w:color w:val="000000" w:themeColor="text1"/>
          <w:kern w:val="24"/>
          <w:sz w:val="24"/>
          <w:szCs w:val="24"/>
          <w:lang w:val="ru-RU"/>
        </w:rPr>
        <w:t>призначення</w:t>
      </w:r>
      <w:proofErr w:type="spellEnd"/>
      <w:r w:rsidRPr="00122AC6">
        <w:rPr>
          <w:rFonts w:ascii="Times New Roman" w:hAnsi="Times New Roman" w:cs="Times New Roman"/>
          <w:b/>
          <w:bCs/>
          <w:color w:val="000000" w:themeColor="text1"/>
          <w:kern w:val="24"/>
          <w:sz w:val="24"/>
          <w:szCs w:val="24"/>
          <w:lang w:val="ru-RU"/>
        </w:rPr>
        <w:t xml:space="preserve"> </w:t>
      </w:r>
      <w:bookmarkStart w:id="0" w:name="_GoBack"/>
      <w:bookmarkEnd w:id="0"/>
      <w:proofErr w:type="spellStart"/>
      <w:r w:rsidRPr="00122AC6">
        <w:rPr>
          <w:rFonts w:ascii="Times New Roman" w:hAnsi="Times New Roman" w:cs="Times New Roman"/>
          <w:b/>
          <w:bCs/>
          <w:color w:val="000000" w:themeColor="text1"/>
          <w:kern w:val="24"/>
          <w:sz w:val="24"/>
          <w:szCs w:val="24"/>
          <w:lang w:val="ru-RU"/>
        </w:rPr>
        <w:t>навчальної</w:t>
      </w:r>
      <w:proofErr w:type="spellEnd"/>
      <w:r w:rsidRPr="00122AC6">
        <w:rPr>
          <w:rFonts w:ascii="Times New Roman" w:hAnsi="Times New Roman" w:cs="Times New Roman"/>
          <w:b/>
          <w:bCs/>
          <w:color w:val="000000" w:themeColor="text1"/>
          <w:kern w:val="24"/>
          <w:sz w:val="24"/>
          <w:szCs w:val="24"/>
          <w:lang w:val="ru-RU"/>
        </w:rPr>
        <w:t xml:space="preserve"> </w:t>
      </w:r>
      <w:proofErr w:type="spellStart"/>
      <w:r w:rsidRPr="00122AC6">
        <w:rPr>
          <w:rFonts w:ascii="Times New Roman" w:hAnsi="Times New Roman" w:cs="Times New Roman"/>
          <w:b/>
          <w:bCs/>
          <w:color w:val="000000" w:themeColor="text1"/>
          <w:kern w:val="24"/>
          <w:sz w:val="24"/>
          <w:szCs w:val="24"/>
          <w:lang w:val="ru-RU"/>
        </w:rPr>
        <w:t>дисципліни</w:t>
      </w:r>
      <w:proofErr w:type="spellEnd"/>
      <w:r w:rsidRPr="00122AC6">
        <w:rPr>
          <w:rFonts w:ascii="Times New Roman" w:hAnsi="Times New Roman" w:cs="Times New Roman"/>
          <w:b/>
          <w:bCs/>
          <w:color w:val="000000" w:themeColor="text1"/>
          <w:kern w:val="24"/>
          <w:sz w:val="24"/>
          <w:szCs w:val="24"/>
          <w:lang w:val="ru-RU"/>
        </w:rPr>
        <w:t>).</w:t>
      </w:r>
    </w:p>
    <w:p w:rsidR="00562F86" w:rsidRPr="00C36070" w:rsidRDefault="00A669D7" w:rsidP="000446C5">
      <w:pPr>
        <w:spacing w:after="0" w:line="240" w:lineRule="auto"/>
        <w:ind w:firstLine="708"/>
        <w:jc w:val="both"/>
        <w:rPr>
          <w:rFonts w:ascii="Times New Roman" w:hAnsi="Times New Roman" w:cs="Times New Roman"/>
          <w:sz w:val="24"/>
          <w:szCs w:val="24"/>
        </w:rPr>
      </w:pPr>
      <w:r w:rsidRPr="00C36070">
        <w:rPr>
          <w:rFonts w:ascii="Times New Roman" w:hAnsi="Times New Roman" w:cs="Times New Roman"/>
          <w:sz w:val="24"/>
          <w:szCs w:val="24"/>
        </w:rPr>
        <w:t>Навчальна дисципліна «Диференціальна геометрія</w:t>
      </w:r>
      <w:r w:rsidRPr="00C36070">
        <w:rPr>
          <w:rFonts w:ascii="Times New Roman" w:hAnsi="Times New Roman" w:cs="Times New Roman"/>
          <w:sz w:val="24"/>
          <w:szCs w:val="24"/>
        </w:rPr>
        <w:t>»</w:t>
      </w:r>
      <w:r w:rsidR="00C36070" w:rsidRPr="00C36070">
        <w:rPr>
          <w:rFonts w:ascii="Times New Roman" w:hAnsi="Times New Roman" w:cs="Times New Roman"/>
          <w:sz w:val="24"/>
          <w:szCs w:val="24"/>
        </w:rPr>
        <w:t>, яка</w:t>
      </w:r>
      <w:r w:rsidRPr="00C36070">
        <w:rPr>
          <w:rFonts w:ascii="Times New Roman" w:hAnsi="Times New Roman" w:cs="Times New Roman"/>
          <w:sz w:val="24"/>
          <w:szCs w:val="24"/>
        </w:rPr>
        <w:t xml:space="preserve"> є складовою освітніх програм</w:t>
      </w:r>
      <w:r w:rsidRPr="00C36070">
        <w:rPr>
          <w:rFonts w:ascii="Times New Roman" w:hAnsi="Times New Roman" w:cs="Times New Roman"/>
          <w:sz w:val="24"/>
          <w:szCs w:val="24"/>
        </w:rPr>
        <w:t xml:space="preserve">  </w:t>
      </w:r>
      <w:r w:rsidRPr="00C36070">
        <w:rPr>
          <w:rFonts w:ascii="Times New Roman" w:hAnsi="Times New Roman" w:cs="Times New Roman"/>
          <w:bCs/>
          <w:i/>
          <w:sz w:val="24"/>
          <w:szCs w:val="24"/>
        </w:rPr>
        <w:t>«Математика» зі спеціальності 111 «Математика»</w:t>
      </w:r>
      <w:r w:rsidRPr="00C36070">
        <w:rPr>
          <w:rFonts w:ascii="Times New Roman" w:hAnsi="Times New Roman" w:cs="Times New Roman"/>
          <w:i/>
          <w:sz w:val="24"/>
          <w:szCs w:val="24"/>
        </w:rPr>
        <w:t xml:space="preserve"> для галузі знань 11 – «Математика та статистика» та «Математика та інформатика» зі </w:t>
      </w:r>
      <w:r w:rsidRPr="00C36070">
        <w:rPr>
          <w:rFonts w:ascii="Times New Roman" w:hAnsi="Times New Roman" w:cs="Times New Roman"/>
          <w:bCs/>
          <w:i/>
          <w:sz w:val="24"/>
          <w:szCs w:val="24"/>
        </w:rPr>
        <w:t xml:space="preserve">спеціальності 014.04 </w:t>
      </w:r>
      <w:r w:rsidRPr="00C36070">
        <w:rPr>
          <w:rFonts w:ascii="Times New Roman" w:hAnsi="Times New Roman" w:cs="Times New Roman"/>
          <w:i/>
          <w:sz w:val="24"/>
          <w:szCs w:val="24"/>
        </w:rPr>
        <w:t>«Середня освіта (математика)» для галузі знань 01 – «Освіта»</w:t>
      </w:r>
      <w:r w:rsidR="00C36070" w:rsidRPr="00C36070">
        <w:rPr>
          <w:rFonts w:ascii="Times New Roman" w:hAnsi="Times New Roman" w:cs="Times New Roman"/>
          <w:i/>
          <w:sz w:val="24"/>
          <w:szCs w:val="24"/>
        </w:rPr>
        <w:t xml:space="preserve">, </w:t>
      </w:r>
      <w:r w:rsidR="00562F86" w:rsidRPr="00C36070">
        <w:rPr>
          <w:rFonts w:ascii="Times New Roman" w:hAnsi="Times New Roman" w:cs="Times New Roman"/>
          <w:sz w:val="24"/>
          <w:szCs w:val="24"/>
        </w:rPr>
        <w:t>повин</w:t>
      </w:r>
      <w:r w:rsidR="00C36070" w:rsidRPr="00C36070">
        <w:rPr>
          <w:rFonts w:ascii="Times New Roman" w:hAnsi="Times New Roman" w:cs="Times New Roman"/>
          <w:sz w:val="24"/>
          <w:szCs w:val="24"/>
        </w:rPr>
        <w:t>на сформувати у майбутніх математиків</w:t>
      </w:r>
      <w:r w:rsidR="00C36070">
        <w:rPr>
          <w:rFonts w:ascii="Times New Roman" w:hAnsi="Times New Roman" w:cs="Times New Roman"/>
          <w:sz w:val="24"/>
          <w:szCs w:val="24"/>
        </w:rPr>
        <w:t>-науковців</w:t>
      </w:r>
      <w:r w:rsidR="00C36070" w:rsidRPr="00C36070">
        <w:rPr>
          <w:rFonts w:ascii="Times New Roman" w:hAnsi="Times New Roman" w:cs="Times New Roman"/>
          <w:sz w:val="24"/>
          <w:szCs w:val="24"/>
        </w:rPr>
        <w:t xml:space="preserve"> та  вчителів</w:t>
      </w:r>
      <w:r w:rsidR="00562F86" w:rsidRPr="00C36070">
        <w:rPr>
          <w:rFonts w:ascii="Times New Roman" w:hAnsi="Times New Roman" w:cs="Times New Roman"/>
          <w:sz w:val="24"/>
          <w:szCs w:val="24"/>
        </w:rPr>
        <w:t xml:space="preserve"> математики поняття кривої та поверхні </w:t>
      </w:r>
      <w:r w:rsidR="00104EFB">
        <w:rPr>
          <w:rFonts w:ascii="Times New Roman" w:hAnsi="Times New Roman" w:cs="Times New Roman"/>
          <w:sz w:val="24"/>
          <w:szCs w:val="24"/>
        </w:rPr>
        <w:t>з точки зору векторного аналізу, навчити характеризувати криві та поверхні, використовуючи методи математичного аналізу</w:t>
      </w:r>
    </w:p>
    <w:p w:rsidR="00FF0627" w:rsidRPr="00953632" w:rsidRDefault="00F77798" w:rsidP="000446C5">
      <w:pPr>
        <w:pStyle w:val="a3"/>
        <w:shd w:val="clear" w:color="auto" w:fill="FFFFFF"/>
        <w:jc w:val="both"/>
        <w:rPr>
          <w:rFonts w:ascii="Arial" w:hAnsi="Arial" w:cs="Arial"/>
          <w:i/>
          <w:color w:val="000000"/>
        </w:rPr>
      </w:pPr>
      <w:r w:rsidRPr="00953632">
        <w:rPr>
          <w:b/>
          <w:bCs/>
          <w:color w:val="000000" w:themeColor="text1"/>
          <w:kern w:val="24"/>
        </w:rPr>
        <w:t>2. Мета навчальної дисципліни:</w:t>
      </w:r>
      <w:r w:rsidRPr="00953632">
        <w:rPr>
          <w:color w:val="000000" w:themeColor="text1"/>
          <w:kern w:val="24"/>
        </w:rPr>
        <w:t xml:space="preserve"> </w:t>
      </w:r>
      <w:r w:rsidR="00FF0627" w:rsidRPr="00953632">
        <w:rPr>
          <w:rStyle w:val="a5"/>
          <w:i w:val="0"/>
          <w:color w:val="000000"/>
        </w:rPr>
        <w:t xml:space="preserve">забезпечити ґрунтовне засвоєння теоретичного матеріалу; сприяти формуванню навичок у застосуванні теоретичних знань до </w:t>
      </w:r>
      <w:proofErr w:type="spellStart"/>
      <w:r w:rsidR="00FF0627" w:rsidRPr="00953632">
        <w:rPr>
          <w:rStyle w:val="a5"/>
          <w:i w:val="0"/>
          <w:color w:val="000000"/>
        </w:rPr>
        <w:t>доведень</w:t>
      </w:r>
      <w:proofErr w:type="spellEnd"/>
      <w:r w:rsidR="00FF0627" w:rsidRPr="00953632">
        <w:rPr>
          <w:rStyle w:val="a5"/>
          <w:i w:val="0"/>
          <w:color w:val="000000"/>
        </w:rPr>
        <w:t xml:space="preserve"> теорем та розв’язування задач</w:t>
      </w:r>
      <w:r w:rsidR="00FF0627" w:rsidRPr="00953632">
        <w:rPr>
          <w:rStyle w:val="apple-converted-space"/>
          <w:i/>
          <w:color w:val="000000"/>
        </w:rPr>
        <w:t> </w:t>
      </w:r>
      <w:r w:rsidR="00FF0627" w:rsidRPr="00953632">
        <w:rPr>
          <w:rStyle w:val="a5"/>
          <w:i w:val="0"/>
          <w:color w:val="000000"/>
        </w:rPr>
        <w:t>різного ступеня складності; правильному використанню основних</w:t>
      </w:r>
      <w:r w:rsidR="00FF0627" w:rsidRPr="00953632">
        <w:rPr>
          <w:rStyle w:val="apple-converted-space"/>
          <w:i/>
          <w:color w:val="000000"/>
        </w:rPr>
        <w:t xml:space="preserve"> </w:t>
      </w:r>
      <w:r w:rsidR="00FF0627" w:rsidRPr="00953632">
        <w:rPr>
          <w:rStyle w:val="a5"/>
          <w:i w:val="0"/>
          <w:color w:val="000000"/>
        </w:rPr>
        <w:t>методів, тверджень та властивостей</w:t>
      </w:r>
      <w:r w:rsidR="00FF0627" w:rsidRPr="00953632">
        <w:rPr>
          <w:rStyle w:val="apple-converted-space"/>
          <w:i/>
          <w:color w:val="000000"/>
        </w:rPr>
        <w:t> </w:t>
      </w:r>
      <w:r w:rsidR="00FF0627" w:rsidRPr="00953632">
        <w:rPr>
          <w:rStyle w:val="a5"/>
          <w:i w:val="0"/>
          <w:color w:val="000000"/>
        </w:rPr>
        <w:t>при розв’язуванні задач.</w:t>
      </w:r>
    </w:p>
    <w:p w:rsidR="00FF0627" w:rsidRPr="00953632" w:rsidRDefault="00F77798" w:rsidP="000446C5">
      <w:pPr>
        <w:pStyle w:val="a3"/>
        <w:shd w:val="clear" w:color="auto" w:fill="FFFFFF"/>
        <w:jc w:val="both"/>
        <w:rPr>
          <w:rFonts w:ascii="Arial" w:hAnsi="Arial" w:cs="Arial"/>
          <w:i/>
          <w:color w:val="000000"/>
        </w:rPr>
      </w:pPr>
      <w:r w:rsidRPr="00953632">
        <w:rPr>
          <w:b/>
          <w:bCs/>
          <w:color w:val="000000" w:themeColor="text1"/>
          <w:kern w:val="24"/>
        </w:rPr>
        <w:t xml:space="preserve">3. Завдання – </w:t>
      </w:r>
      <w:r w:rsidR="004A4E87" w:rsidRPr="00953632">
        <w:rPr>
          <w:bCs/>
          <w:color w:val="000000" w:themeColor="text1"/>
          <w:kern w:val="24"/>
        </w:rPr>
        <w:t xml:space="preserve">досягти </w:t>
      </w:r>
      <w:r w:rsidR="004A4E87" w:rsidRPr="00953632">
        <w:rPr>
          <w:lang w:eastAsia="ru-RU"/>
        </w:rPr>
        <w:t xml:space="preserve">ґрунтовного засвоєння теоретичних і практичних розділів курсу  </w:t>
      </w:r>
      <w:r w:rsidR="00953632">
        <w:rPr>
          <w:lang w:eastAsia="ru-RU"/>
        </w:rPr>
        <w:t xml:space="preserve">диференціальної </w:t>
      </w:r>
      <w:r w:rsidR="004A4E87" w:rsidRPr="00953632">
        <w:rPr>
          <w:lang w:eastAsia="ru-RU"/>
        </w:rPr>
        <w:t xml:space="preserve">геометрії, </w:t>
      </w:r>
      <w:r w:rsidR="00FF0627" w:rsidRPr="00953632">
        <w:rPr>
          <w:rStyle w:val="a5"/>
          <w:i w:val="0"/>
          <w:color w:val="000000"/>
        </w:rPr>
        <w:t>навчити студентів вільно оперувати основними поняттями, твердженнями та властивостями, розв’язувати практичні завдання з використанням отриманих</w:t>
      </w:r>
      <w:r w:rsidR="00FF0627" w:rsidRPr="00953632">
        <w:rPr>
          <w:rStyle w:val="apple-converted-space"/>
          <w:i/>
          <w:color w:val="000000"/>
        </w:rPr>
        <w:t> </w:t>
      </w:r>
      <w:r w:rsidR="00FF0627" w:rsidRPr="00953632">
        <w:rPr>
          <w:rStyle w:val="a5"/>
          <w:i w:val="0"/>
          <w:color w:val="000000"/>
        </w:rPr>
        <w:t>знань</w:t>
      </w:r>
      <w:r w:rsidR="00FF0627" w:rsidRPr="00953632">
        <w:rPr>
          <w:rStyle w:val="apple-converted-space"/>
          <w:i/>
          <w:color w:val="000000"/>
        </w:rPr>
        <w:t> </w:t>
      </w:r>
      <w:r w:rsidR="00FF0627" w:rsidRPr="00953632">
        <w:rPr>
          <w:rStyle w:val="a5"/>
          <w:i w:val="0"/>
          <w:color w:val="000000"/>
        </w:rPr>
        <w:t>з</w:t>
      </w:r>
      <w:r w:rsidR="00FF0627" w:rsidRPr="00953632">
        <w:rPr>
          <w:rStyle w:val="apple-converted-space"/>
          <w:i/>
          <w:color w:val="000000"/>
        </w:rPr>
        <w:t> </w:t>
      </w:r>
      <w:r w:rsidR="00FF0627" w:rsidRPr="00953632">
        <w:rPr>
          <w:rStyle w:val="a5"/>
          <w:i w:val="0"/>
          <w:color w:val="000000"/>
        </w:rPr>
        <w:t>теорії</w:t>
      </w:r>
      <w:r w:rsidR="00FF0627" w:rsidRPr="00953632">
        <w:rPr>
          <w:rStyle w:val="apple-converted-space"/>
          <w:i/>
          <w:color w:val="000000"/>
        </w:rPr>
        <w:t> </w:t>
      </w:r>
      <w:r w:rsidR="00FF0627" w:rsidRPr="00953632">
        <w:rPr>
          <w:rStyle w:val="a5"/>
          <w:i w:val="0"/>
          <w:color w:val="000000"/>
        </w:rPr>
        <w:t>кривих і поверхонь у тривимірному евклідовому просторі та тензорного числення.</w:t>
      </w:r>
    </w:p>
    <w:p w:rsidR="004A4E87" w:rsidRDefault="00F77798" w:rsidP="000446C5">
      <w:pPr>
        <w:spacing w:after="0" w:line="240" w:lineRule="auto"/>
        <w:jc w:val="both"/>
        <w:rPr>
          <w:rFonts w:ascii="Times New Roman" w:hAnsi="Times New Roman" w:cs="Times New Roman"/>
          <w:bCs/>
          <w:color w:val="000000" w:themeColor="text1"/>
          <w:kern w:val="24"/>
          <w:sz w:val="24"/>
          <w:szCs w:val="24"/>
        </w:rPr>
      </w:pPr>
      <w:r w:rsidRPr="00122AC6">
        <w:rPr>
          <w:rFonts w:ascii="Times New Roman" w:hAnsi="Times New Roman" w:cs="Times New Roman"/>
          <w:b/>
          <w:bCs/>
          <w:color w:val="000000" w:themeColor="text1"/>
          <w:kern w:val="24"/>
          <w:sz w:val="24"/>
          <w:szCs w:val="24"/>
        </w:rPr>
        <w:t xml:space="preserve">4. </w:t>
      </w:r>
      <w:proofErr w:type="spellStart"/>
      <w:r w:rsidRPr="00122AC6">
        <w:rPr>
          <w:rFonts w:ascii="Times New Roman" w:hAnsi="Times New Roman" w:cs="Times New Roman"/>
          <w:b/>
          <w:bCs/>
          <w:color w:val="000000" w:themeColor="text1"/>
          <w:kern w:val="24"/>
          <w:sz w:val="24"/>
          <w:szCs w:val="24"/>
        </w:rPr>
        <w:t>Пререквізити</w:t>
      </w:r>
      <w:proofErr w:type="spellEnd"/>
      <w:r w:rsidRPr="00122AC6">
        <w:rPr>
          <w:rFonts w:ascii="Times New Roman" w:hAnsi="Times New Roman" w:cs="Times New Roman"/>
          <w:b/>
          <w:bCs/>
          <w:color w:val="000000" w:themeColor="text1"/>
          <w:kern w:val="24"/>
          <w:sz w:val="24"/>
          <w:szCs w:val="24"/>
        </w:rPr>
        <w:t>.</w:t>
      </w:r>
      <w:r w:rsidR="002E16A5" w:rsidRPr="002E16A5">
        <w:rPr>
          <w:rFonts w:ascii="Times New Roman" w:hAnsi="Times New Roman" w:cs="Times New Roman"/>
          <w:color w:val="000000" w:themeColor="text1"/>
          <w:kern w:val="24"/>
          <w:sz w:val="20"/>
          <w:szCs w:val="24"/>
        </w:rPr>
        <w:t xml:space="preserve"> </w:t>
      </w:r>
      <w:r w:rsidR="004A4E87" w:rsidRPr="00562F86">
        <w:rPr>
          <w:rFonts w:ascii="Times New Roman" w:hAnsi="Times New Roman" w:cs="Times New Roman"/>
          <w:bCs/>
          <w:color w:val="000000" w:themeColor="text1"/>
          <w:kern w:val="24"/>
          <w:sz w:val="24"/>
          <w:szCs w:val="24"/>
        </w:rPr>
        <w:t>Для підвище</w:t>
      </w:r>
      <w:r w:rsidR="002E16A5" w:rsidRPr="00562F86">
        <w:rPr>
          <w:rFonts w:ascii="Times New Roman" w:hAnsi="Times New Roman" w:cs="Times New Roman"/>
          <w:bCs/>
          <w:color w:val="000000" w:themeColor="text1"/>
          <w:kern w:val="24"/>
          <w:sz w:val="24"/>
          <w:szCs w:val="24"/>
        </w:rPr>
        <w:t>ння ефективності засвоєння курсу</w:t>
      </w:r>
      <w:r w:rsidR="004A4E87" w:rsidRPr="00562F86">
        <w:rPr>
          <w:rFonts w:ascii="Times New Roman" w:hAnsi="Times New Roman" w:cs="Times New Roman"/>
          <w:bCs/>
          <w:color w:val="000000" w:themeColor="text1"/>
          <w:kern w:val="24"/>
          <w:sz w:val="24"/>
          <w:szCs w:val="24"/>
        </w:rPr>
        <w:t xml:space="preserve"> </w:t>
      </w:r>
      <w:r w:rsidR="002E16A5" w:rsidRPr="00562F86">
        <w:rPr>
          <w:rFonts w:ascii="Times New Roman" w:hAnsi="Times New Roman" w:cs="Times New Roman"/>
          <w:bCs/>
          <w:color w:val="000000" w:themeColor="text1"/>
          <w:kern w:val="24"/>
          <w:sz w:val="24"/>
          <w:szCs w:val="24"/>
        </w:rPr>
        <w:t xml:space="preserve">«Диференціальна геометрія» </w:t>
      </w:r>
      <w:r w:rsidR="004A4E87" w:rsidRPr="00562F86">
        <w:rPr>
          <w:rFonts w:ascii="Times New Roman" w:hAnsi="Times New Roman" w:cs="Times New Roman"/>
          <w:bCs/>
          <w:color w:val="000000" w:themeColor="text1"/>
          <w:kern w:val="24"/>
          <w:sz w:val="24"/>
          <w:szCs w:val="24"/>
        </w:rPr>
        <w:t>з</w:t>
      </w:r>
      <w:r w:rsidR="002E16A5" w:rsidRPr="00562F86">
        <w:rPr>
          <w:rFonts w:ascii="Times New Roman" w:hAnsi="Times New Roman" w:cs="Times New Roman"/>
          <w:bCs/>
          <w:color w:val="000000" w:themeColor="text1"/>
          <w:kern w:val="24"/>
          <w:sz w:val="24"/>
          <w:szCs w:val="24"/>
        </w:rPr>
        <w:t xml:space="preserve">добувач вищої освіти має вивчити </w:t>
      </w:r>
      <w:r w:rsidR="004A4E87" w:rsidRPr="00562F86">
        <w:rPr>
          <w:rFonts w:ascii="Times New Roman" w:hAnsi="Times New Roman" w:cs="Times New Roman"/>
          <w:bCs/>
          <w:color w:val="000000" w:themeColor="text1"/>
          <w:kern w:val="24"/>
          <w:sz w:val="24"/>
          <w:szCs w:val="24"/>
        </w:rPr>
        <w:t xml:space="preserve">такі дисципліни: </w:t>
      </w:r>
      <w:r w:rsidR="00562F86" w:rsidRPr="00562F86">
        <w:rPr>
          <w:rFonts w:ascii="Times New Roman" w:hAnsi="Times New Roman" w:cs="Times New Roman"/>
          <w:bCs/>
          <w:color w:val="000000" w:themeColor="text1"/>
          <w:kern w:val="24"/>
          <w:sz w:val="24"/>
          <w:szCs w:val="24"/>
        </w:rPr>
        <w:t xml:space="preserve">«Математичний аналіз», «Аналітична геометрія», </w:t>
      </w:r>
      <w:r w:rsidR="00E65BD1">
        <w:rPr>
          <w:rFonts w:ascii="Times New Roman" w:hAnsi="Times New Roman" w:cs="Times New Roman"/>
          <w:bCs/>
          <w:color w:val="000000" w:themeColor="text1"/>
          <w:kern w:val="24"/>
          <w:sz w:val="24"/>
          <w:szCs w:val="24"/>
        </w:rPr>
        <w:t xml:space="preserve">«Лінійна алгебра», </w:t>
      </w:r>
      <w:r w:rsidR="00562F86" w:rsidRPr="00562F86">
        <w:rPr>
          <w:rFonts w:ascii="Times New Roman" w:hAnsi="Times New Roman" w:cs="Times New Roman"/>
          <w:bCs/>
          <w:color w:val="000000" w:themeColor="text1"/>
          <w:kern w:val="24"/>
          <w:sz w:val="24"/>
          <w:szCs w:val="24"/>
        </w:rPr>
        <w:t>«Диференціальні рівняння».</w:t>
      </w:r>
    </w:p>
    <w:p w:rsidR="00E65BD1" w:rsidRPr="00562F86" w:rsidRDefault="00E65BD1" w:rsidP="00F77798">
      <w:pPr>
        <w:spacing w:after="0" w:line="240" w:lineRule="auto"/>
        <w:ind w:firstLine="709"/>
        <w:jc w:val="both"/>
        <w:rPr>
          <w:rFonts w:ascii="Times New Roman" w:hAnsi="Times New Roman" w:cs="Times New Roman"/>
          <w:bCs/>
          <w:color w:val="000000" w:themeColor="text1"/>
          <w:kern w:val="24"/>
          <w:sz w:val="24"/>
          <w:szCs w:val="24"/>
        </w:rPr>
      </w:pPr>
    </w:p>
    <w:p w:rsidR="00F03790" w:rsidRPr="009C28F9" w:rsidRDefault="00F77798" w:rsidP="000446C5">
      <w:pPr>
        <w:tabs>
          <w:tab w:val="left" w:pos="284"/>
          <w:tab w:val="left" w:pos="567"/>
        </w:tabs>
        <w:spacing w:after="0"/>
        <w:jc w:val="both"/>
        <w:rPr>
          <w:rFonts w:ascii="Times New Roman" w:hAnsi="Times New Roman" w:cs="Times New Roman"/>
          <w:b/>
          <w:bCs/>
          <w:color w:val="000000" w:themeColor="text1"/>
          <w:kern w:val="24"/>
          <w:sz w:val="24"/>
          <w:szCs w:val="24"/>
        </w:rPr>
      </w:pPr>
      <w:r w:rsidRPr="00122AC6">
        <w:rPr>
          <w:rFonts w:ascii="Times New Roman" w:hAnsi="Times New Roman" w:cs="Times New Roman"/>
          <w:b/>
          <w:bCs/>
          <w:color w:val="000000" w:themeColor="text1"/>
          <w:kern w:val="24"/>
          <w:sz w:val="24"/>
          <w:szCs w:val="24"/>
        </w:rPr>
        <w:t>5</w:t>
      </w:r>
      <w:r w:rsidRPr="009C28F9">
        <w:rPr>
          <w:rFonts w:ascii="Times New Roman" w:hAnsi="Times New Roman" w:cs="Times New Roman"/>
          <w:b/>
          <w:bCs/>
          <w:color w:val="000000" w:themeColor="text1"/>
          <w:kern w:val="24"/>
          <w:sz w:val="24"/>
          <w:szCs w:val="24"/>
        </w:rPr>
        <w:t>. Результати навчання</w:t>
      </w:r>
      <w:r w:rsidR="00F03790" w:rsidRPr="009C28F9">
        <w:rPr>
          <w:rFonts w:ascii="Times New Roman" w:hAnsi="Times New Roman" w:cs="Times New Roman"/>
          <w:b/>
          <w:bCs/>
          <w:color w:val="000000" w:themeColor="text1"/>
          <w:kern w:val="24"/>
          <w:sz w:val="24"/>
          <w:szCs w:val="24"/>
        </w:rPr>
        <w:t>.</w:t>
      </w:r>
    </w:p>
    <w:p w:rsidR="00F03790" w:rsidRPr="009C28F9" w:rsidRDefault="00F77798" w:rsidP="009C28F9">
      <w:pPr>
        <w:tabs>
          <w:tab w:val="left" w:pos="284"/>
          <w:tab w:val="left" w:pos="567"/>
        </w:tabs>
        <w:spacing w:after="0" w:line="240" w:lineRule="auto"/>
        <w:ind w:firstLine="567"/>
        <w:jc w:val="both"/>
        <w:rPr>
          <w:rFonts w:ascii="Times New Roman" w:eastAsia="Times New Roman" w:hAnsi="Times New Roman" w:cs="Times New Roman"/>
          <w:sz w:val="24"/>
          <w:szCs w:val="24"/>
          <w:lang w:eastAsia="ru-RU"/>
        </w:rPr>
      </w:pPr>
      <w:r w:rsidRPr="009C28F9">
        <w:rPr>
          <w:rFonts w:ascii="Times New Roman" w:hAnsi="Times New Roman" w:cs="Times New Roman"/>
          <w:color w:val="000000" w:themeColor="text1"/>
          <w:kern w:val="24"/>
          <w:sz w:val="24"/>
          <w:szCs w:val="24"/>
        </w:rPr>
        <w:t xml:space="preserve"> </w:t>
      </w:r>
      <w:r w:rsidR="004A4E87" w:rsidRPr="009C28F9">
        <w:rPr>
          <w:rFonts w:ascii="Times New Roman" w:eastAsia="Times New Roman" w:hAnsi="Times New Roman" w:cs="Times New Roman"/>
          <w:sz w:val="24"/>
          <w:szCs w:val="24"/>
          <w:lang w:eastAsia="ru-RU"/>
        </w:rPr>
        <w:t xml:space="preserve">У результаті вивчення навчальної дисципліни студент повинен </w:t>
      </w:r>
    </w:p>
    <w:p w:rsidR="006F4EA9" w:rsidRPr="009C28F9" w:rsidRDefault="004A4E87" w:rsidP="009C28F9">
      <w:pPr>
        <w:tabs>
          <w:tab w:val="left" w:pos="284"/>
          <w:tab w:val="left" w:pos="567"/>
        </w:tabs>
        <w:spacing w:after="0" w:line="240" w:lineRule="auto"/>
        <w:ind w:firstLine="567"/>
        <w:jc w:val="both"/>
        <w:rPr>
          <w:rFonts w:ascii="Times New Roman" w:eastAsia="Times New Roman" w:hAnsi="Times New Roman" w:cs="Times New Roman"/>
          <w:sz w:val="24"/>
          <w:szCs w:val="24"/>
          <w:lang w:eastAsia="ru-RU"/>
        </w:rPr>
      </w:pPr>
      <w:r w:rsidRPr="009C28F9">
        <w:rPr>
          <w:rFonts w:ascii="Times New Roman" w:eastAsia="Times New Roman" w:hAnsi="Times New Roman" w:cs="Times New Roman"/>
          <w:b/>
          <w:sz w:val="24"/>
          <w:szCs w:val="24"/>
          <w:lang w:eastAsia="ru-RU"/>
        </w:rPr>
        <w:t>знати:</w:t>
      </w:r>
      <w:r w:rsidRPr="009C28F9">
        <w:rPr>
          <w:rFonts w:ascii="Times New Roman" w:eastAsia="Times New Roman" w:hAnsi="Times New Roman" w:cs="Times New Roman"/>
          <w:sz w:val="24"/>
          <w:szCs w:val="24"/>
          <w:lang w:eastAsia="ru-RU"/>
        </w:rPr>
        <w:t xml:space="preserve"> </w:t>
      </w:r>
    </w:p>
    <w:p w:rsidR="006F4EA9" w:rsidRPr="009C28F9" w:rsidRDefault="006F4EA9" w:rsidP="009C28F9">
      <w:pPr>
        <w:pStyle w:val="a6"/>
        <w:numPr>
          <w:ilvl w:val="3"/>
          <w:numId w:val="13"/>
        </w:numPr>
        <w:tabs>
          <w:tab w:val="left" w:pos="284"/>
          <w:tab w:val="left" w:pos="567"/>
        </w:tabs>
        <w:spacing w:after="0" w:line="240" w:lineRule="auto"/>
        <w:ind w:left="1208" w:hanging="357"/>
        <w:jc w:val="both"/>
        <w:rPr>
          <w:rFonts w:ascii="Times New Roman" w:hAnsi="Times New Roman" w:cs="Times New Roman"/>
          <w:sz w:val="24"/>
          <w:szCs w:val="24"/>
        </w:rPr>
      </w:pPr>
      <w:r w:rsidRPr="009C28F9">
        <w:rPr>
          <w:rFonts w:ascii="Times New Roman" w:hAnsi="Times New Roman" w:cs="Times New Roman"/>
          <w:sz w:val="24"/>
          <w:szCs w:val="24"/>
        </w:rPr>
        <w:t xml:space="preserve">основи теорій кривих та поверхонь у евклідовому просторі, </w:t>
      </w:r>
    </w:p>
    <w:p w:rsidR="006F4EA9" w:rsidRPr="009C28F9" w:rsidRDefault="006F4EA9" w:rsidP="009C28F9">
      <w:pPr>
        <w:pStyle w:val="a6"/>
        <w:numPr>
          <w:ilvl w:val="3"/>
          <w:numId w:val="13"/>
        </w:numPr>
        <w:tabs>
          <w:tab w:val="left" w:pos="284"/>
          <w:tab w:val="left" w:pos="567"/>
        </w:tabs>
        <w:spacing w:after="0" w:line="240" w:lineRule="auto"/>
        <w:ind w:left="1208" w:hanging="357"/>
        <w:jc w:val="both"/>
        <w:rPr>
          <w:rFonts w:ascii="Times New Roman" w:hAnsi="Times New Roman" w:cs="Times New Roman"/>
          <w:sz w:val="24"/>
          <w:szCs w:val="24"/>
        </w:rPr>
      </w:pPr>
      <w:r w:rsidRPr="009C28F9">
        <w:rPr>
          <w:rFonts w:ascii="Times New Roman" w:hAnsi="Times New Roman" w:cs="Times New Roman"/>
          <w:sz w:val="24"/>
          <w:szCs w:val="24"/>
        </w:rPr>
        <w:t>елементи тензорного числення.</w:t>
      </w:r>
    </w:p>
    <w:p w:rsidR="00D932A4" w:rsidRPr="009C28F9" w:rsidRDefault="006F4EA9" w:rsidP="009C28F9">
      <w:pPr>
        <w:tabs>
          <w:tab w:val="left" w:pos="284"/>
          <w:tab w:val="left" w:pos="567"/>
        </w:tabs>
        <w:spacing w:after="0" w:line="240" w:lineRule="auto"/>
        <w:ind w:firstLine="567"/>
        <w:jc w:val="both"/>
        <w:rPr>
          <w:rFonts w:ascii="Times New Roman" w:hAnsi="Times New Roman" w:cs="Times New Roman"/>
          <w:sz w:val="24"/>
          <w:szCs w:val="24"/>
        </w:rPr>
      </w:pPr>
      <w:r w:rsidRPr="009C28F9">
        <w:rPr>
          <w:rFonts w:ascii="Times New Roman" w:hAnsi="Times New Roman" w:cs="Times New Roman"/>
          <w:b/>
          <w:sz w:val="24"/>
          <w:szCs w:val="24"/>
        </w:rPr>
        <w:t>вміти:</w:t>
      </w:r>
      <w:r w:rsidRPr="009C28F9">
        <w:rPr>
          <w:rFonts w:ascii="Times New Roman" w:hAnsi="Times New Roman" w:cs="Times New Roman"/>
          <w:sz w:val="24"/>
          <w:szCs w:val="24"/>
        </w:rPr>
        <w:t xml:space="preserve"> </w:t>
      </w:r>
    </w:p>
    <w:p w:rsidR="00E65BD1" w:rsidRPr="00E65BD1" w:rsidRDefault="00E65BD1" w:rsidP="009C28F9">
      <w:pPr>
        <w:numPr>
          <w:ilvl w:val="0"/>
          <w:numId w:val="14"/>
        </w:numPr>
        <w:spacing w:after="0" w:line="240" w:lineRule="auto"/>
        <w:ind w:left="1208" w:hanging="357"/>
        <w:jc w:val="both"/>
        <w:rPr>
          <w:rFonts w:ascii="Times New Roman" w:hAnsi="Times New Roman" w:cs="Times New Roman"/>
          <w:sz w:val="24"/>
          <w:szCs w:val="24"/>
        </w:rPr>
      </w:pPr>
      <w:r w:rsidRPr="00E65BD1">
        <w:rPr>
          <w:rFonts w:ascii="Times New Roman" w:hAnsi="Times New Roman" w:cs="Times New Roman"/>
          <w:sz w:val="24"/>
          <w:szCs w:val="24"/>
        </w:rPr>
        <w:t xml:space="preserve">задавати криву та поверхню </w:t>
      </w:r>
      <w:proofErr w:type="spellStart"/>
      <w:r w:rsidRPr="00E65BD1">
        <w:rPr>
          <w:rFonts w:ascii="Times New Roman" w:hAnsi="Times New Roman" w:cs="Times New Roman"/>
          <w:sz w:val="24"/>
          <w:szCs w:val="24"/>
        </w:rPr>
        <w:t>рiзними</w:t>
      </w:r>
      <w:proofErr w:type="spellEnd"/>
      <w:r w:rsidRPr="00E65BD1">
        <w:rPr>
          <w:rFonts w:ascii="Times New Roman" w:hAnsi="Times New Roman" w:cs="Times New Roman"/>
          <w:sz w:val="24"/>
          <w:szCs w:val="24"/>
        </w:rPr>
        <w:t xml:space="preserve"> способами</w:t>
      </w:r>
      <w:r>
        <w:rPr>
          <w:rFonts w:ascii="Times New Roman" w:hAnsi="Times New Roman" w:cs="Times New Roman"/>
          <w:sz w:val="24"/>
          <w:szCs w:val="24"/>
          <w:lang w:val="ru-RU"/>
        </w:rPr>
        <w:t>;</w:t>
      </w:r>
    </w:p>
    <w:p w:rsidR="00D932A4" w:rsidRPr="009C28F9" w:rsidRDefault="00E65BD1" w:rsidP="009C28F9">
      <w:pPr>
        <w:numPr>
          <w:ilvl w:val="0"/>
          <w:numId w:val="14"/>
        </w:numPr>
        <w:spacing w:after="0" w:line="240" w:lineRule="auto"/>
        <w:ind w:left="1208" w:hanging="357"/>
        <w:jc w:val="both"/>
        <w:rPr>
          <w:rFonts w:ascii="Times New Roman" w:hAnsi="Times New Roman" w:cs="Times New Roman"/>
          <w:sz w:val="24"/>
          <w:szCs w:val="24"/>
        </w:rPr>
      </w:pPr>
      <w:proofErr w:type="spellStart"/>
      <w:r>
        <w:rPr>
          <w:rFonts w:ascii="Times New Roman" w:hAnsi="Times New Roman" w:cs="Times New Roman"/>
          <w:sz w:val="24"/>
          <w:szCs w:val="24"/>
          <w:lang w:val="ru-RU"/>
        </w:rPr>
        <w:t>знаходити</w:t>
      </w:r>
      <w:proofErr w:type="spellEnd"/>
      <w:r w:rsidR="00D932A4" w:rsidRPr="009C28F9">
        <w:rPr>
          <w:rFonts w:ascii="Times New Roman" w:hAnsi="Times New Roman" w:cs="Times New Roman"/>
          <w:sz w:val="24"/>
          <w:szCs w:val="24"/>
        </w:rPr>
        <w:t xml:space="preserve"> </w:t>
      </w:r>
      <w:r w:rsidR="00D932A4" w:rsidRPr="009C28F9">
        <w:rPr>
          <w:rFonts w:ascii="Times New Roman" w:hAnsi="Times New Roman" w:cs="Times New Roman"/>
          <w:sz w:val="24"/>
          <w:szCs w:val="24"/>
        </w:rPr>
        <w:t>елемент</w:t>
      </w:r>
      <w:r>
        <w:rPr>
          <w:rFonts w:ascii="Times New Roman" w:hAnsi="Times New Roman" w:cs="Times New Roman"/>
          <w:sz w:val="24"/>
          <w:szCs w:val="24"/>
          <w:lang w:val="ru-RU"/>
        </w:rPr>
        <w:t>и</w:t>
      </w:r>
      <w:r w:rsidR="00D932A4" w:rsidRPr="009C28F9">
        <w:rPr>
          <w:rFonts w:ascii="Times New Roman" w:hAnsi="Times New Roman" w:cs="Times New Roman"/>
          <w:sz w:val="24"/>
          <w:szCs w:val="24"/>
        </w:rPr>
        <w:t xml:space="preserve"> тригранника</w:t>
      </w:r>
      <w:r w:rsidR="00D932A4" w:rsidRPr="009C28F9">
        <w:rPr>
          <w:rFonts w:ascii="Times New Roman" w:hAnsi="Times New Roman" w:cs="Times New Roman"/>
          <w:sz w:val="24"/>
          <w:szCs w:val="24"/>
        </w:rPr>
        <w:t xml:space="preserve"> </w:t>
      </w:r>
      <w:proofErr w:type="spellStart"/>
      <w:r w:rsidR="00D932A4" w:rsidRPr="009C28F9">
        <w:rPr>
          <w:rFonts w:ascii="Times New Roman" w:hAnsi="Times New Roman" w:cs="Times New Roman"/>
          <w:sz w:val="24"/>
          <w:szCs w:val="24"/>
        </w:rPr>
        <w:t>Френе</w:t>
      </w:r>
      <w:proofErr w:type="spellEnd"/>
      <w:r w:rsidR="00D932A4" w:rsidRPr="009C28F9">
        <w:rPr>
          <w:rFonts w:ascii="Times New Roman" w:hAnsi="Times New Roman" w:cs="Times New Roman"/>
          <w:sz w:val="24"/>
          <w:szCs w:val="24"/>
        </w:rPr>
        <w:t xml:space="preserve"> кривої;</w:t>
      </w:r>
    </w:p>
    <w:p w:rsidR="00D932A4" w:rsidRPr="009C28F9" w:rsidRDefault="00D932A4" w:rsidP="009C28F9">
      <w:pPr>
        <w:numPr>
          <w:ilvl w:val="0"/>
          <w:numId w:val="14"/>
        </w:numPr>
        <w:spacing w:after="0" w:line="240" w:lineRule="auto"/>
        <w:ind w:left="1208" w:hanging="357"/>
        <w:jc w:val="both"/>
        <w:rPr>
          <w:rFonts w:ascii="Times New Roman" w:hAnsi="Times New Roman" w:cs="Times New Roman"/>
          <w:sz w:val="24"/>
          <w:szCs w:val="24"/>
        </w:rPr>
      </w:pPr>
      <w:r w:rsidRPr="009C28F9">
        <w:rPr>
          <w:rFonts w:ascii="Times New Roman" w:hAnsi="Times New Roman" w:cs="Times New Roman"/>
          <w:sz w:val="24"/>
          <w:szCs w:val="24"/>
        </w:rPr>
        <w:t>знаходити кривину та</w:t>
      </w:r>
      <w:r w:rsidRPr="009C28F9">
        <w:rPr>
          <w:rFonts w:ascii="Times New Roman" w:hAnsi="Times New Roman" w:cs="Times New Roman"/>
          <w:sz w:val="24"/>
          <w:szCs w:val="24"/>
        </w:rPr>
        <w:t xml:space="preserve"> скрут кривої в заданій точці;</w:t>
      </w:r>
    </w:p>
    <w:p w:rsidR="00D932A4" w:rsidRDefault="00D932A4" w:rsidP="009C28F9">
      <w:pPr>
        <w:numPr>
          <w:ilvl w:val="0"/>
          <w:numId w:val="14"/>
        </w:numPr>
        <w:spacing w:after="0" w:line="240" w:lineRule="auto"/>
        <w:ind w:left="1208" w:hanging="357"/>
        <w:jc w:val="both"/>
        <w:rPr>
          <w:rFonts w:ascii="Times New Roman" w:hAnsi="Times New Roman" w:cs="Times New Roman"/>
          <w:sz w:val="24"/>
          <w:szCs w:val="24"/>
        </w:rPr>
      </w:pPr>
      <w:r w:rsidRPr="009C28F9">
        <w:rPr>
          <w:rFonts w:ascii="Times New Roman" w:hAnsi="Times New Roman" w:cs="Times New Roman"/>
          <w:sz w:val="24"/>
          <w:szCs w:val="24"/>
        </w:rPr>
        <w:t>знаходити</w:t>
      </w:r>
      <w:r w:rsidRPr="009C28F9">
        <w:rPr>
          <w:rFonts w:ascii="Times New Roman" w:hAnsi="Times New Roman" w:cs="Times New Roman"/>
          <w:sz w:val="24"/>
          <w:szCs w:val="24"/>
        </w:rPr>
        <w:t xml:space="preserve"> першу та другу квадратичну форми поверхні</w:t>
      </w:r>
      <w:r w:rsidRPr="009C28F9">
        <w:rPr>
          <w:rFonts w:ascii="Times New Roman" w:hAnsi="Times New Roman" w:cs="Times New Roman"/>
          <w:sz w:val="24"/>
          <w:szCs w:val="24"/>
        </w:rPr>
        <w:t xml:space="preserve"> та використовувати їх до </w:t>
      </w:r>
      <w:proofErr w:type="spellStart"/>
      <w:r w:rsidRPr="009C28F9">
        <w:rPr>
          <w:rFonts w:ascii="Times New Roman" w:hAnsi="Times New Roman" w:cs="Times New Roman"/>
          <w:sz w:val="24"/>
          <w:szCs w:val="24"/>
        </w:rPr>
        <w:t>розв</w:t>
      </w:r>
      <w:proofErr w:type="spellEnd"/>
      <w:r w:rsidRPr="009C28F9">
        <w:rPr>
          <w:rFonts w:ascii="Times New Roman" w:hAnsi="Times New Roman" w:cs="Times New Roman"/>
          <w:sz w:val="24"/>
          <w:szCs w:val="24"/>
          <w:lang w:val="ru-RU"/>
        </w:rPr>
        <w:t>’</w:t>
      </w:r>
      <w:proofErr w:type="spellStart"/>
      <w:r w:rsidRPr="009C28F9">
        <w:rPr>
          <w:rFonts w:ascii="Times New Roman" w:hAnsi="Times New Roman" w:cs="Times New Roman"/>
          <w:sz w:val="24"/>
          <w:szCs w:val="24"/>
        </w:rPr>
        <w:t>язування</w:t>
      </w:r>
      <w:proofErr w:type="spellEnd"/>
      <w:r w:rsidRPr="009C28F9">
        <w:rPr>
          <w:rFonts w:ascii="Times New Roman" w:hAnsi="Times New Roman" w:cs="Times New Roman"/>
          <w:sz w:val="24"/>
          <w:szCs w:val="24"/>
        </w:rPr>
        <w:t xml:space="preserve"> задач</w:t>
      </w:r>
      <w:r w:rsidR="00E65BD1">
        <w:rPr>
          <w:rFonts w:ascii="Times New Roman" w:hAnsi="Times New Roman" w:cs="Times New Roman"/>
          <w:sz w:val="24"/>
          <w:szCs w:val="24"/>
        </w:rPr>
        <w:t>;</w:t>
      </w:r>
    </w:p>
    <w:p w:rsidR="00E65BD1" w:rsidRDefault="00E65BD1" w:rsidP="00E65BD1">
      <w:pPr>
        <w:numPr>
          <w:ilvl w:val="0"/>
          <w:numId w:val="14"/>
        </w:numPr>
        <w:spacing w:after="0" w:line="240" w:lineRule="auto"/>
        <w:ind w:left="1208" w:hanging="357"/>
        <w:jc w:val="both"/>
        <w:rPr>
          <w:rFonts w:ascii="Times New Roman" w:hAnsi="Times New Roman" w:cs="Times New Roman"/>
          <w:sz w:val="24"/>
          <w:szCs w:val="24"/>
        </w:rPr>
      </w:pPr>
      <w:r>
        <w:rPr>
          <w:rFonts w:ascii="Times New Roman" w:hAnsi="Times New Roman" w:cs="Times New Roman"/>
          <w:sz w:val="24"/>
          <w:szCs w:val="24"/>
        </w:rPr>
        <w:t>обчислювати</w:t>
      </w:r>
      <w:r w:rsidRPr="00E65BD1">
        <w:rPr>
          <w:rFonts w:ascii="Times New Roman" w:hAnsi="Times New Roman" w:cs="Times New Roman"/>
          <w:sz w:val="24"/>
          <w:szCs w:val="24"/>
        </w:rPr>
        <w:t xml:space="preserve"> по</w:t>
      </w:r>
      <w:r>
        <w:rPr>
          <w:rFonts w:ascii="Times New Roman" w:hAnsi="Times New Roman" w:cs="Times New Roman"/>
          <w:sz w:val="24"/>
          <w:szCs w:val="24"/>
        </w:rPr>
        <w:t xml:space="preserve">вну та середню кривини </w:t>
      </w:r>
      <w:proofErr w:type="spellStart"/>
      <w:r>
        <w:rPr>
          <w:rFonts w:ascii="Times New Roman" w:hAnsi="Times New Roman" w:cs="Times New Roman"/>
          <w:sz w:val="24"/>
          <w:szCs w:val="24"/>
        </w:rPr>
        <w:t>поверхнi</w:t>
      </w:r>
      <w:proofErr w:type="spellEnd"/>
      <w:r>
        <w:rPr>
          <w:rFonts w:ascii="Times New Roman" w:hAnsi="Times New Roman" w:cs="Times New Roman"/>
          <w:sz w:val="24"/>
          <w:szCs w:val="24"/>
        </w:rPr>
        <w:t>.</w:t>
      </w:r>
    </w:p>
    <w:p w:rsidR="006F4EA9" w:rsidRPr="00E65BD1" w:rsidRDefault="00E65BD1" w:rsidP="00E65BD1">
      <w:pPr>
        <w:spacing w:after="0" w:line="240" w:lineRule="auto"/>
        <w:ind w:left="1208"/>
        <w:jc w:val="both"/>
        <w:rPr>
          <w:rFonts w:ascii="Times New Roman" w:hAnsi="Times New Roman" w:cs="Times New Roman"/>
          <w:sz w:val="24"/>
          <w:szCs w:val="24"/>
        </w:rPr>
      </w:pPr>
      <w:r w:rsidRPr="00E65BD1">
        <w:rPr>
          <w:rFonts w:ascii="Times New Roman" w:hAnsi="Times New Roman" w:cs="Times New Roman"/>
          <w:sz w:val="24"/>
          <w:szCs w:val="24"/>
        </w:rPr>
        <w:t xml:space="preserve"> </w:t>
      </w:r>
    </w:p>
    <w:p w:rsidR="000446C5" w:rsidRDefault="000446C5" w:rsidP="004A4E87">
      <w:pPr>
        <w:spacing w:after="0" w:line="240" w:lineRule="auto"/>
        <w:ind w:firstLine="709"/>
        <w:jc w:val="both"/>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br w:type="page"/>
      </w:r>
    </w:p>
    <w:p w:rsidR="00E17335" w:rsidRPr="00E17335" w:rsidRDefault="00E17335" w:rsidP="004A4E87">
      <w:pPr>
        <w:spacing w:after="0" w:line="240" w:lineRule="auto"/>
        <w:ind w:firstLine="709"/>
        <w:jc w:val="both"/>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lastRenderedPageBreak/>
        <w:t>3. Опис навчальної дисципліни</w:t>
      </w:r>
    </w:p>
    <w:p w:rsidR="00104EFB" w:rsidRPr="00104EFB" w:rsidRDefault="00104EFB" w:rsidP="00104EFB">
      <w:pPr>
        <w:ind w:left="567"/>
        <w:jc w:val="center"/>
        <w:rPr>
          <w:rFonts w:ascii="Times New Roman" w:hAnsi="Times New Roman" w:cs="Times New Roman"/>
          <w:b/>
          <w:bCs/>
          <w:sz w:val="24"/>
          <w:szCs w:val="24"/>
        </w:rPr>
      </w:pPr>
      <w:r w:rsidRPr="00104EFB">
        <w:rPr>
          <w:rFonts w:ascii="Times New Roman" w:hAnsi="Times New Roman" w:cs="Times New Roman"/>
          <w:b/>
          <w:bCs/>
          <w:sz w:val="24"/>
          <w:szCs w:val="24"/>
        </w:rPr>
        <w:t>3.1. Загальна інформація</w:t>
      </w:r>
    </w:p>
    <w:p w:rsidR="00104EFB" w:rsidRPr="00104EFB" w:rsidRDefault="00104EFB" w:rsidP="00104EFB">
      <w:pPr>
        <w:jc w:val="center"/>
        <w:rPr>
          <w:rFonts w:ascii="Times New Roman" w:hAnsi="Times New Roman" w:cs="Times New Roman"/>
          <w:b/>
          <w:bCs/>
          <w:i/>
          <w:sz w:val="24"/>
          <w:szCs w:val="24"/>
        </w:rPr>
      </w:pPr>
      <w:r w:rsidRPr="00104EFB">
        <w:rPr>
          <w:rFonts w:ascii="Times New Roman" w:hAnsi="Times New Roman" w:cs="Times New Roman"/>
          <w:b/>
          <w:bCs/>
          <w:i/>
          <w:sz w:val="24"/>
          <w:szCs w:val="24"/>
        </w:rPr>
        <w:t xml:space="preserve">для спеціальності 111 </w:t>
      </w:r>
      <w:r w:rsidRPr="00104EFB">
        <w:rPr>
          <w:rFonts w:ascii="Times New Roman" w:hAnsi="Times New Roman" w:cs="Times New Roman"/>
          <w:b/>
          <w:i/>
          <w:sz w:val="24"/>
          <w:szCs w:val="24"/>
        </w:rPr>
        <w:t>«Математика»</w:t>
      </w:r>
      <w:r w:rsidRPr="00104EFB">
        <w:rPr>
          <w:rFonts w:ascii="Times New Roman" w:hAnsi="Times New Roman" w:cs="Times New Roman"/>
          <w:b/>
          <w:bCs/>
          <w:i/>
          <w:sz w:val="24"/>
          <w:szCs w:val="24"/>
        </w:rPr>
        <w:t xml:space="preserve"> </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1190"/>
        <w:gridCol w:w="993"/>
        <w:gridCol w:w="567"/>
        <w:gridCol w:w="567"/>
        <w:gridCol w:w="567"/>
        <w:gridCol w:w="567"/>
        <w:gridCol w:w="567"/>
        <w:gridCol w:w="567"/>
        <w:gridCol w:w="1334"/>
      </w:tblGrid>
      <w:tr w:rsidR="00104EFB" w:rsidRPr="00104EFB" w:rsidTr="00C30F6C">
        <w:trPr>
          <w:trHeight w:val="308"/>
          <w:jc w:val="center"/>
        </w:trPr>
        <w:tc>
          <w:tcPr>
            <w:tcW w:w="1418" w:type="dxa"/>
            <w:vMerge w:val="restart"/>
            <w:shd w:val="clear" w:color="auto" w:fill="auto"/>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Форма навчання</w:t>
            </w:r>
          </w:p>
        </w:tc>
        <w:tc>
          <w:tcPr>
            <w:tcW w:w="854" w:type="dxa"/>
            <w:vMerge w:val="restart"/>
            <w:shd w:val="clear" w:color="auto" w:fill="auto"/>
            <w:textDirection w:val="btLr"/>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Рік підготовки</w:t>
            </w:r>
          </w:p>
        </w:tc>
        <w:tc>
          <w:tcPr>
            <w:tcW w:w="625" w:type="dxa"/>
            <w:vMerge w:val="restart"/>
            <w:shd w:val="clear" w:color="auto" w:fill="auto"/>
            <w:textDirection w:val="btLr"/>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Семестр</w:t>
            </w:r>
          </w:p>
        </w:tc>
        <w:tc>
          <w:tcPr>
            <w:tcW w:w="2183" w:type="dxa"/>
            <w:gridSpan w:val="2"/>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Кількість</w:t>
            </w:r>
          </w:p>
        </w:tc>
        <w:tc>
          <w:tcPr>
            <w:tcW w:w="3402" w:type="dxa"/>
            <w:gridSpan w:val="6"/>
            <w:shd w:val="clear" w:color="auto" w:fill="auto"/>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Кількість годин</w:t>
            </w:r>
          </w:p>
        </w:tc>
        <w:tc>
          <w:tcPr>
            <w:tcW w:w="1334" w:type="dxa"/>
            <w:vMerge w:val="restart"/>
            <w:shd w:val="clear" w:color="auto" w:fill="auto"/>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 xml:space="preserve">Вид </w:t>
            </w:r>
            <w:proofErr w:type="spellStart"/>
            <w:r w:rsidRPr="00104EFB">
              <w:rPr>
                <w:rFonts w:ascii="Times New Roman" w:hAnsi="Times New Roman" w:cs="Times New Roman"/>
                <w:b/>
                <w:sz w:val="24"/>
                <w:szCs w:val="24"/>
              </w:rPr>
              <w:t>підсумко</w:t>
            </w:r>
            <w:proofErr w:type="spellEnd"/>
          </w:p>
          <w:p w:rsidR="00104EFB" w:rsidRPr="00104EFB" w:rsidRDefault="00104EFB" w:rsidP="00C30F6C">
            <w:pPr>
              <w:jc w:val="center"/>
              <w:rPr>
                <w:rFonts w:ascii="Times New Roman" w:hAnsi="Times New Roman" w:cs="Times New Roman"/>
                <w:b/>
                <w:sz w:val="24"/>
                <w:szCs w:val="24"/>
              </w:rPr>
            </w:pPr>
            <w:proofErr w:type="spellStart"/>
            <w:r w:rsidRPr="00104EFB">
              <w:rPr>
                <w:rFonts w:ascii="Times New Roman" w:hAnsi="Times New Roman" w:cs="Times New Roman"/>
                <w:b/>
                <w:sz w:val="24"/>
                <w:szCs w:val="24"/>
              </w:rPr>
              <w:t>вого</w:t>
            </w:r>
            <w:proofErr w:type="spellEnd"/>
            <w:r w:rsidRPr="00104EFB">
              <w:rPr>
                <w:rFonts w:ascii="Times New Roman" w:hAnsi="Times New Roman" w:cs="Times New Roman"/>
                <w:b/>
                <w:sz w:val="24"/>
                <w:szCs w:val="24"/>
              </w:rPr>
              <w:t xml:space="preserve"> контролю</w:t>
            </w:r>
          </w:p>
        </w:tc>
      </w:tr>
      <w:tr w:rsidR="00104EFB" w:rsidRPr="00104EFB" w:rsidTr="00C30F6C">
        <w:trPr>
          <w:cantSplit/>
          <w:trHeight w:val="1810"/>
          <w:jc w:val="center"/>
        </w:trPr>
        <w:tc>
          <w:tcPr>
            <w:tcW w:w="1418" w:type="dxa"/>
            <w:vMerge/>
            <w:shd w:val="clear" w:color="auto" w:fill="auto"/>
            <w:vAlign w:val="center"/>
          </w:tcPr>
          <w:p w:rsidR="00104EFB" w:rsidRPr="00104EFB" w:rsidRDefault="00104EFB" w:rsidP="00C30F6C">
            <w:pPr>
              <w:rPr>
                <w:rFonts w:ascii="Times New Roman" w:hAnsi="Times New Roman" w:cs="Times New Roman"/>
                <w:sz w:val="24"/>
                <w:szCs w:val="24"/>
              </w:rPr>
            </w:pPr>
          </w:p>
        </w:tc>
        <w:tc>
          <w:tcPr>
            <w:tcW w:w="854" w:type="dxa"/>
            <w:vMerge/>
            <w:shd w:val="clear" w:color="auto" w:fill="auto"/>
            <w:vAlign w:val="center"/>
          </w:tcPr>
          <w:p w:rsidR="00104EFB" w:rsidRPr="00104EFB" w:rsidRDefault="00104EFB" w:rsidP="00C30F6C">
            <w:pPr>
              <w:jc w:val="center"/>
              <w:rPr>
                <w:rFonts w:ascii="Times New Roman" w:hAnsi="Times New Roman" w:cs="Times New Roman"/>
                <w:sz w:val="24"/>
                <w:szCs w:val="24"/>
              </w:rPr>
            </w:pPr>
          </w:p>
        </w:tc>
        <w:tc>
          <w:tcPr>
            <w:tcW w:w="625" w:type="dxa"/>
            <w:vMerge/>
            <w:shd w:val="clear" w:color="auto" w:fill="auto"/>
            <w:vAlign w:val="center"/>
          </w:tcPr>
          <w:p w:rsidR="00104EFB" w:rsidRPr="00104EFB" w:rsidRDefault="00104EFB" w:rsidP="00C30F6C">
            <w:pPr>
              <w:jc w:val="center"/>
              <w:rPr>
                <w:rFonts w:ascii="Times New Roman" w:hAnsi="Times New Roman" w:cs="Times New Roman"/>
                <w:sz w:val="24"/>
                <w:szCs w:val="24"/>
              </w:rPr>
            </w:pPr>
          </w:p>
        </w:tc>
        <w:tc>
          <w:tcPr>
            <w:tcW w:w="1190" w:type="dxa"/>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кредитів</w:t>
            </w:r>
          </w:p>
        </w:tc>
        <w:tc>
          <w:tcPr>
            <w:tcW w:w="993" w:type="dxa"/>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годин</w:t>
            </w:r>
          </w:p>
        </w:tc>
        <w:tc>
          <w:tcPr>
            <w:tcW w:w="567" w:type="dxa"/>
            <w:shd w:val="clear" w:color="auto" w:fill="auto"/>
            <w:textDirection w:val="btLr"/>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лекції</w:t>
            </w:r>
          </w:p>
        </w:tc>
        <w:tc>
          <w:tcPr>
            <w:tcW w:w="567" w:type="dxa"/>
            <w:shd w:val="clear" w:color="auto" w:fill="auto"/>
            <w:textDirection w:val="btLr"/>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практичні</w:t>
            </w:r>
          </w:p>
        </w:tc>
        <w:tc>
          <w:tcPr>
            <w:tcW w:w="567" w:type="dxa"/>
            <w:shd w:val="clear" w:color="auto" w:fill="auto"/>
            <w:textDirection w:val="btLr"/>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семінарські</w:t>
            </w:r>
          </w:p>
        </w:tc>
        <w:tc>
          <w:tcPr>
            <w:tcW w:w="567" w:type="dxa"/>
            <w:shd w:val="clear" w:color="auto" w:fill="auto"/>
            <w:textDirection w:val="btLr"/>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лабораторні</w:t>
            </w:r>
          </w:p>
        </w:tc>
        <w:tc>
          <w:tcPr>
            <w:tcW w:w="567" w:type="dxa"/>
            <w:shd w:val="clear" w:color="auto" w:fill="auto"/>
            <w:textDirection w:val="btLr"/>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самостійна робота</w:t>
            </w:r>
          </w:p>
        </w:tc>
        <w:tc>
          <w:tcPr>
            <w:tcW w:w="567" w:type="dxa"/>
            <w:shd w:val="clear" w:color="auto" w:fill="auto"/>
            <w:textDirection w:val="btLr"/>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індивідуальні завдання</w:t>
            </w:r>
          </w:p>
        </w:tc>
        <w:tc>
          <w:tcPr>
            <w:tcW w:w="1334" w:type="dxa"/>
            <w:vMerge/>
            <w:shd w:val="clear" w:color="auto" w:fill="auto"/>
            <w:textDirection w:val="btLr"/>
            <w:vAlign w:val="center"/>
          </w:tcPr>
          <w:p w:rsidR="00104EFB" w:rsidRPr="00104EFB" w:rsidRDefault="00104EFB" w:rsidP="00C30F6C">
            <w:pPr>
              <w:jc w:val="center"/>
              <w:rPr>
                <w:rFonts w:ascii="Times New Roman" w:hAnsi="Times New Roman" w:cs="Times New Roman"/>
                <w:sz w:val="24"/>
                <w:szCs w:val="24"/>
              </w:rPr>
            </w:pPr>
          </w:p>
        </w:tc>
      </w:tr>
      <w:tr w:rsidR="00104EFB" w:rsidRPr="00104EFB" w:rsidTr="00C30F6C">
        <w:trPr>
          <w:trHeight w:val="315"/>
          <w:jc w:val="center"/>
        </w:trPr>
        <w:tc>
          <w:tcPr>
            <w:tcW w:w="1418" w:type="dxa"/>
            <w:shd w:val="clear" w:color="auto" w:fill="auto"/>
            <w:vAlign w:val="center"/>
          </w:tcPr>
          <w:p w:rsidR="00104EFB" w:rsidRPr="00104EFB" w:rsidRDefault="00104EFB" w:rsidP="00C30F6C">
            <w:pPr>
              <w:jc w:val="center"/>
              <w:rPr>
                <w:rFonts w:ascii="Times New Roman" w:hAnsi="Times New Roman" w:cs="Times New Roman"/>
                <w:b/>
                <w:color w:val="000000"/>
                <w:sz w:val="24"/>
                <w:szCs w:val="24"/>
              </w:rPr>
            </w:pPr>
            <w:r w:rsidRPr="00104EFB">
              <w:rPr>
                <w:rFonts w:ascii="Times New Roman" w:hAnsi="Times New Roman" w:cs="Times New Roman"/>
                <w:b/>
                <w:color w:val="000000"/>
                <w:sz w:val="24"/>
                <w:szCs w:val="24"/>
              </w:rPr>
              <w:t>Денна</w:t>
            </w:r>
          </w:p>
        </w:tc>
        <w:tc>
          <w:tcPr>
            <w:tcW w:w="854" w:type="dxa"/>
            <w:shd w:val="clear" w:color="auto" w:fill="auto"/>
            <w:vAlign w:val="center"/>
          </w:tcPr>
          <w:p w:rsidR="00104EFB" w:rsidRPr="00104EFB" w:rsidRDefault="00104EFB" w:rsidP="00C30F6C">
            <w:pPr>
              <w:jc w:val="center"/>
              <w:rPr>
                <w:rFonts w:ascii="Times New Roman" w:hAnsi="Times New Roman" w:cs="Times New Roman"/>
                <w:color w:val="000000"/>
                <w:sz w:val="24"/>
                <w:szCs w:val="24"/>
                <w:lang w:val="en-US"/>
              </w:rPr>
            </w:pPr>
            <w:r w:rsidRPr="00104EFB">
              <w:rPr>
                <w:rFonts w:ascii="Times New Roman" w:hAnsi="Times New Roman" w:cs="Times New Roman"/>
                <w:color w:val="000000"/>
                <w:sz w:val="24"/>
                <w:szCs w:val="24"/>
                <w:lang w:val="en-US"/>
              </w:rPr>
              <w:t>3</w:t>
            </w:r>
          </w:p>
        </w:tc>
        <w:tc>
          <w:tcPr>
            <w:tcW w:w="625" w:type="dxa"/>
            <w:shd w:val="clear" w:color="auto" w:fill="auto"/>
            <w:vAlign w:val="center"/>
          </w:tcPr>
          <w:p w:rsidR="00104EFB" w:rsidRPr="00104EFB" w:rsidRDefault="00104EFB" w:rsidP="00C30F6C">
            <w:pPr>
              <w:jc w:val="center"/>
              <w:rPr>
                <w:rFonts w:ascii="Times New Roman" w:hAnsi="Times New Roman" w:cs="Times New Roman"/>
                <w:color w:val="000000"/>
                <w:sz w:val="24"/>
                <w:szCs w:val="24"/>
                <w:lang w:val="en-US"/>
              </w:rPr>
            </w:pPr>
            <w:r w:rsidRPr="00104EFB">
              <w:rPr>
                <w:rFonts w:ascii="Times New Roman" w:hAnsi="Times New Roman" w:cs="Times New Roman"/>
                <w:color w:val="000000"/>
                <w:sz w:val="24"/>
                <w:szCs w:val="24"/>
                <w:lang w:val="en-US"/>
              </w:rPr>
              <w:t>1</w:t>
            </w:r>
          </w:p>
        </w:tc>
        <w:tc>
          <w:tcPr>
            <w:tcW w:w="1190" w:type="dxa"/>
          </w:tcPr>
          <w:p w:rsidR="00104EFB" w:rsidRPr="00104EFB" w:rsidRDefault="00104EFB" w:rsidP="00C30F6C">
            <w:pPr>
              <w:jc w:val="center"/>
              <w:rPr>
                <w:rFonts w:ascii="Times New Roman" w:hAnsi="Times New Roman" w:cs="Times New Roman"/>
                <w:color w:val="000000"/>
                <w:sz w:val="24"/>
                <w:szCs w:val="24"/>
                <w:lang w:val="en-US"/>
              </w:rPr>
            </w:pPr>
            <w:r w:rsidRPr="00104EFB">
              <w:rPr>
                <w:rFonts w:ascii="Times New Roman" w:hAnsi="Times New Roman" w:cs="Times New Roman"/>
                <w:color w:val="000000"/>
                <w:sz w:val="24"/>
                <w:szCs w:val="24"/>
                <w:lang w:val="en-US"/>
              </w:rPr>
              <w:t>4,5</w:t>
            </w:r>
          </w:p>
        </w:tc>
        <w:tc>
          <w:tcPr>
            <w:tcW w:w="993" w:type="dxa"/>
          </w:tcPr>
          <w:p w:rsidR="00104EFB" w:rsidRPr="00104EFB" w:rsidRDefault="00104EFB" w:rsidP="00C30F6C">
            <w:pPr>
              <w:jc w:val="center"/>
              <w:rPr>
                <w:rFonts w:ascii="Times New Roman" w:hAnsi="Times New Roman" w:cs="Times New Roman"/>
                <w:color w:val="000000"/>
                <w:sz w:val="24"/>
                <w:szCs w:val="24"/>
              </w:rPr>
            </w:pPr>
            <w:r w:rsidRPr="00104EFB">
              <w:rPr>
                <w:rFonts w:ascii="Times New Roman" w:hAnsi="Times New Roman" w:cs="Times New Roman"/>
                <w:color w:val="000000"/>
                <w:sz w:val="24"/>
                <w:szCs w:val="24"/>
              </w:rPr>
              <w:t>135</w:t>
            </w:r>
          </w:p>
        </w:tc>
        <w:tc>
          <w:tcPr>
            <w:tcW w:w="567" w:type="dxa"/>
            <w:shd w:val="clear" w:color="auto" w:fill="auto"/>
            <w:vAlign w:val="center"/>
          </w:tcPr>
          <w:p w:rsidR="00104EFB" w:rsidRPr="00104EFB" w:rsidRDefault="00104EFB" w:rsidP="00C30F6C">
            <w:pPr>
              <w:jc w:val="center"/>
              <w:rPr>
                <w:rFonts w:ascii="Times New Roman" w:hAnsi="Times New Roman" w:cs="Times New Roman"/>
                <w:color w:val="000000"/>
                <w:sz w:val="24"/>
                <w:szCs w:val="24"/>
                <w:lang w:val="en-US"/>
              </w:rPr>
            </w:pPr>
            <w:r w:rsidRPr="00104EFB">
              <w:rPr>
                <w:rFonts w:ascii="Times New Roman" w:hAnsi="Times New Roman" w:cs="Times New Roman"/>
                <w:color w:val="000000"/>
                <w:sz w:val="24"/>
                <w:szCs w:val="24"/>
                <w:lang w:val="en-US"/>
              </w:rPr>
              <w:t>30</w:t>
            </w:r>
          </w:p>
        </w:tc>
        <w:tc>
          <w:tcPr>
            <w:tcW w:w="567" w:type="dxa"/>
            <w:shd w:val="clear" w:color="auto" w:fill="auto"/>
            <w:vAlign w:val="center"/>
          </w:tcPr>
          <w:p w:rsidR="00104EFB" w:rsidRPr="00104EFB" w:rsidRDefault="00104EFB" w:rsidP="00C30F6C">
            <w:pPr>
              <w:jc w:val="center"/>
              <w:rPr>
                <w:rFonts w:ascii="Times New Roman" w:hAnsi="Times New Roman" w:cs="Times New Roman"/>
                <w:color w:val="000000"/>
                <w:sz w:val="24"/>
                <w:szCs w:val="24"/>
                <w:lang w:val="en-US"/>
              </w:rPr>
            </w:pPr>
            <w:r w:rsidRPr="00104EFB">
              <w:rPr>
                <w:rFonts w:ascii="Times New Roman" w:hAnsi="Times New Roman" w:cs="Times New Roman"/>
                <w:color w:val="000000"/>
                <w:sz w:val="24"/>
                <w:szCs w:val="24"/>
                <w:lang w:val="en-US"/>
              </w:rPr>
              <w:t>30</w:t>
            </w:r>
          </w:p>
        </w:tc>
        <w:tc>
          <w:tcPr>
            <w:tcW w:w="567" w:type="dxa"/>
            <w:shd w:val="clear" w:color="auto" w:fill="auto"/>
            <w:vAlign w:val="center"/>
          </w:tcPr>
          <w:p w:rsidR="00104EFB" w:rsidRPr="00104EFB" w:rsidRDefault="00104EFB" w:rsidP="00C30F6C">
            <w:pPr>
              <w:jc w:val="center"/>
              <w:rPr>
                <w:rFonts w:ascii="Times New Roman" w:hAnsi="Times New Roman" w:cs="Times New Roman"/>
                <w:color w:val="000000"/>
                <w:sz w:val="24"/>
                <w:szCs w:val="24"/>
                <w:lang w:val="en-US"/>
              </w:rPr>
            </w:pPr>
            <w:r w:rsidRPr="00104EFB">
              <w:rPr>
                <w:rFonts w:ascii="Times New Roman" w:hAnsi="Times New Roman" w:cs="Times New Roman"/>
                <w:color w:val="000000"/>
                <w:sz w:val="24"/>
                <w:szCs w:val="24"/>
                <w:lang w:val="en-US"/>
              </w:rPr>
              <w:t>-</w:t>
            </w:r>
          </w:p>
        </w:tc>
        <w:tc>
          <w:tcPr>
            <w:tcW w:w="567" w:type="dxa"/>
            <w:shd w:val="clear" w:color="auto" w:fill="auto"/>
            <w:vAlign w:val="center"/>
          </w:tcPr>
          <w:p w:rsidR="00104EFB" w:rsidRPr="00104EFB" w:rsidRDefault="00104EFB" w:rsidP="00C30F6C">
            <w:pPr>
              <w:jc w:val="center"/>
              <w:rPr>
                <w:rFonts w:ascii="Times New Roman" w:hAnsi="Times New Roman" w:cs="Times New Roman"/>
                <w:color w:val="000000"/>
                <w:sz w:val="24"/>
                <w:szCs w:val="24"/>
                <w:lang w:val="en-US"/>
              </w:rPr>
            </w:pPr>
            <w:r w:rsidRPr="00104EFB">
              <w:rPr>
                <w:rFonts w:ascii="Times New Roman" w:hAnsi="Times New Roman" w:cs="Times New Roman"/>
                <w:color w:val="000000"/>
                <w:sz w:val="24"/>
                <w:szCs w:val="24"/>
                <w:lang w:val="en-US"/>
              </w:rPr>
              <w:t>-</w:t>
            </w:r>
          </w:p>
        </w:tc>
        <w:tc>
          <w:tcPr>
            <w:tcW w:w="567" w:type="dxa"/>
            <w:shd w:val="clear" w:color="auto" w:fill="auto"/>
            <w:vAlign w:val="center"/>
          </w:tcPr>
          <w:p w:rsidR="00104EFB" w:rsidRPr="00104EFB" w:rsidRDefault="00104EFB" w:rsidP="00C30F6C">
            <w:pPr>
              <w:jc w:val="center"/>
              <w:rPr>
                <w:rFonts w:ascii="Times New Roman" w:hAnsi="Times New Roman" w:cs="Times New Roman"/>
                <w:color w:val="000000"/>
                <w:sz w:val="24"/>
                <w:szCs w:val="24"/>
              </w:rPr>
            </w:pPr>
            <w:r w:rsidRPr="00104EFB">
              <w:rPr>
                <w:rFonts w:ascii="Times New Roman" w:hAnsi="Times New Roman" w:cs="Times New Roman"/>
                <w:color w:val="000000"/>
                <w:sz w:val="24"/>
                <w:szCs w:val="24"/>
              </w:rPr>
              <w:t>75</w:t>
            </w:r>
          </w:p>
        </w:tc>
        <w:tc>
          <w:tcPr>
            <w:tcW w:w="567" w:type="dxa"/>
            <w:shd w:val="clear" w:color="auto" w:fill="auto"/>
            <w:vAlign w:val="center"/>
          </w:tcPr>
          <w:p w:rsidR="00104EFB" w:rsidRPr="00104EFB" w:rsidRDefault="00104EFB" w:rsidP="00C30F6C">
            <w:pPr>
              <w:jc w:val="center"/>
              <w:rPr>
                <w:rFonts w:ascii="Times New Roman" w:hAnsi="Times New Roman" w:cs="Times New Roman"/>
                <w:color w:val="000000"/>
                <w:sz w:val="24"/>
                <w:szCs w:val="24"/>
                <w:lang w:val="en-US"/>
              </w:rPr>
            </w:pPr>
            <w:r w:rsidRPr="00104EFB">
              <w:rPr>
                <w:rFonts w:ascii="Times New Roman" w:hAnsi="Times New Roman" w:cs="Times New Roman"/>
                <w:color w:val="000000"/>
                <w:sz w:val="24"/>
                <w:szCs w:val="24"/>
                <w:lang w:val="en-US"/>
              </w:rPr>
              <w:t>-</w:t>
            </w:r>
          </w:p>
        </w:tc>
        <w:tc>
          <w:tcPr>
            <w:tcW w:w="1334" w:type="dxa"/>
            <w:shd w:val="clear" w:color="auto" w:fill="auto"/>
            <w:vAlign w:val="center"/>
          </w:tcPr>
          <w:p w:rsidR="00104EFB" w:rsidRPr="00104EFB" w:rsidRDefault="00104EFB" w:rsidP="00C30F6C">
            <w:pPr>
              <w:jc w:val="center"/>
              <w:rPr>
                <w:rFonts w:ascii="Times New Roman" w:hAnsi="Times New Roman" w:cs="Times New Roman"/>
                <w:color w:val="000000"/>
                <w:sz w:val="24"/>
                <w:szCs w:val="24"/>
              </w:rPr>
            </w:pPr>
            <w:r w:rsidRPr="00104EFB">
              <w:rPr>
                <w:rFonts w:ascii="Times New Roman" w:hAnsi="Times New Roman" w:cs="Times New Roman"/>
                <w:color w:val="000000"/>
                <w:sz w:val="24"/>
                <w:szCs w:val="24"/>
              </w:rPr>
              <w:t>екзамен</w:t>
            </w:r>
          </w:p>
        </w:tc>
      </w:tr>
    </w:tbl>
    <w:p w:rsidR="00104EFB" w:rsidRPr="00104EFB" w:rsidRDefault="00104EFB" w:rsidP="00104EFB">
      <w:pPr>
        <w:pStyle w:val="Style15"/>
        <w:widowControl/>
        <w:jc w:val="center"/>
        <w:rPr>
          <w:b/>
          <w:i/>
        </w:rPr>
      </w:pPr>
    </w:p>
    <w:p w:rsidR="000446C5" w:rsidRPr="00104EFB" w:rsidRDefault="000446C5" w:rsidP="00104EFB">
      <w:pPr>
        <w:pStyle w:val="Style15"/>
        <w:widowControl/>
        <w:jc w:val="center"/>
        <w:rPr>
          <w:b/>
          <w:i/>
        </w:rPr>
      </w:pPr>
    </w:p>
    <w:p w:rsidR="00104EFB" w:rsidRPr="00104EFB" w:rsidRDefault="00104EFB" w:rsidP="00104EFB">
      <w:pPr>
        <w:pStyle w:val="Style15"/>
        <w:widowControl/>
        <w:jc w:val="center"/>
        <w:rPr>
          <w:b/>
          <w:i/>
        </w:rPr>
      </w:pPr>
      <w:r>
        <w:rPr>
          <w:b/>
          <w:i/>
        </w:rPr>
        <w:t>для спеціальності 0</w:t>
      </w:r>
      <w:r w:rsidRPr="00104EFB">
        <w:rPr>
          <w:b/>
          <w:i/>
        </w:rPr>
        <w:t xml:space="preserve">14.04 «Середня освіта (математика)» </w:t>
      </w:r>
    </w:p>
    <w:p w:rsidR="00104EFB" w:rsidRPr="00104EFB" w:rsidRDefault="00104EFB" w:rsidP="00104EFB">
      <w:pPr>
        <w:pStyle w:val="Style15"/>
        <w:widowControl/>
        <w:jc w:val="center"/>
        <w:rPr>
          <w:b/>
          <w:i/>
        </w:rPr>
      </w:pP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1190"/>
        <w:gridCol w:w="993"/>
        <w:gridCol w:w="567"/>
        <w:gridCol w:w="567"/>
        <w:gridCol w:w="567"/>
        <w:gridCol w:w="567"/>
        <w:gridCol w:w="680"/>
        <w:gridCol w:w="454"/>
        <w:gridCol w:w="1334"/>
      </w:tblGrid>
      <w:tr w:rsidR="00104EFB" w:rsidRPr="00104EFB" w:rsidTr="00C30F6C">
        <w:trPr>
          <w:trHeight w:val="308"/>
          <w:jc w:val="center"/>
        </w:trPr>
        <w:tc>
          <w:tcPr>
            <w:tcW w:w="1418" w:type="dxa"/>
            <w:vMerge w:val="restart"/>
            <w:shd w:val="clear" w:color="auto" w:fill="auto"/>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Форма навчання</w:t>
            </w:r>
          </w:p>
        </w:tc>
        <w:tc>
          <w:tcPr>
            <w:tcW w:w="854" w:type="dxa"/>
            <w:vMerge w:val="restart"/>
            <w:shd w:val="clear" w:color="auto" w:fill="auto"/>
            <w:textDirection w:val="btLr"/>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Рік підготовки</w:t>
            </w:r>
          </w:p>
        </w:tc>
        <w:tc>
          <w:tcPr>
            <w:tcW w:w="625" w:type="dxa"/>
            <w:vMerge w:val="restart"/>
            <w:shd w:val="clear" w:color="auto" w:fill="auto"/>
            <w:textDirection w:val="btLr"/>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Семестр</w:t>
            </w:r>
          </w:p>
        </w:tc>
        <w:tc>
          <w:tcPr>
            <w:tcW w:w="2183" w:type="dxa"/>
            <w:gridSpan w:val="2"/>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Кількість</w:t>
            </w:r>
          </w:p>
        </w:tc>
        <w:tc>
          <w:tcPr>
            <w:tcW w:w="3402" w:type="dxa"/>
            <w:gridSpan w:val="6"/>
            <w:shd w:val="clear" w:color="auto" w:fill="auto"/>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Кількість годин</w:t>
            </w:r>
          </w:p>
        </w:tc>
        <w:tc>
          <w:tcPr>
            <w:tcW w:w="1334" w:type="dxa"/>
            <w:vMerge w:val="restart"/>
            <w:shd w:val="clear" w:color="auto" w:fill="auto"/>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 xml:space="preserve">Вид </w:t>
            </w:r>
            <w:proofErr w:type="spellStart"/>
            <w:r w:rsidRPr="00104EFB">
              <w:rPr>
                <w:rFonts w:ascii="Times New Roman" w:hAnsi="Times New Roman" w:cs="Times New Roman"/>
                <w:b/>
                <w:sz w:val="24"/>
                <w:szCs w:val="24"/>
              </w:rPr>
              <w:t>підсумко</w:t>
            </w:r>
            <w:proofErr w:type="spellEnd"/>
          </w:p>
          <w:p w:rsidR="00104EFB" w:rsidRPr="00104EFB" w:rsidRDefault="00104EFB" w:rsidP="00C30F6C">
            <w:pPr>
              <w:jc w:val="center"/>
              <w:rPr>
                <w:rFonts w:ascii="Times New Roman" w:hAnsi="Times New Roman" w:cs="Times New Roman"/>
                <w:b/>
                <w:sz w:val="24"/>
                <w:szCs w:val="24"/>
              </w:rPr>
            </w:pPr>
            <w:proofErr w:type="spellStart"/>
            <w:r w:rsidRPr="00104EFB">
              <w:rPr>
                <w:rFonts w:ascii="Times New Roman" w:hAnsi="Times New Roman" w:cs="Times New Roman"/>
                <w:b/>
                <w:sz w:val="24"/>
                <w:szCs w:val="24"/>
              </w:rPr>
              <w:t>вого</w:t>
            </w:r>
            <w:proofErr w:type="spellEnd"/>
            <w:r w:rsidRPr="00104EFB">
              <w:rPr>
                <w:rFonts w:ascii="Times New Roman" w:hAnsi="Times New Roman" w:cs="Times New Roman"/>
                <w:b/>
                <w:sz w:val="24"/>
                <w:szCs w:val="24"/>
              </w:rPr>
              <w:t xml:space="preserve"> контролю</w:t>
            </w:r>
          </w:p>
        </w:tc>
      </w:tr>
      <w:tr w:rsidR="00104EFB" w:rsidRPr="00104EFB" w:rsidTr="00C30F6C">
        <w:trPr>
          <w:cantSplit/>
          <w:trHeight w:val="1810"/>
          <w:jc w:val="center"/>
        </w:trPr>
        <w:tc>
          <w:tcPr>
            <w:tcW w:w="1418" w:type="dxa"/>
            <w:vMerge/>
            <w:shd w:val="clear" w:color="auto" w:fill="auto"/>
            <w:vAlign w:val="center"/>
          </w:tcPr>
          <w:p w:rsidR="00104EFB" w:rsidRPr="00104EFB" w:rsidRDefault="00104EFB" w:rsidP="00C30F6C">
            <w:pPr>
              <w:rPr>
                <w:rFonts w:ascii="Times New Roman" w:hAnsi="Times New Roman" w:cs="Times New Roman"/>
                <w:sz w:val="24"/>
                <w:szCs w:val="24"/>
              </w:rPr>
            </w:pPr>
          </w:p>
        </w:tc>
        <w:tc>
          <w:tcPr>
            <w:tcW w:w="854" w:type="dxa"/>
            <w:vMerge/>
            <w:shd w:val="clear" w:color="auto" w:fill="auto"/>
            <w:vAlign w:val="center"/>
          </w:tcPr>
          <w:p w:rsidR="00104EFB" w:rsidRPr="00104EFB" w:rsidRDefault="00104EFB" w:rsidP="00C30F6C">
            <w:pPr>
              <w:jc w:val="center"/>
              <w:rPr>
                <w:rFonts w:ascii="Times New Roman" w:hAnsi="Times New Roman" w:cs="Times New Roman"/>
                <w:sz w:val="24"/>
                <w:szCs w:val="24"/>
              </w:rPr>
            </w:pPr>
          </w:p>
        </w:tc>
        <w:tc>
          <w:tcPr>
            <w:tcW w:w="625" w:type="dxa"/>
            <w:vMerge/>
            <w:shd w:val="clear" w:color="auto" w:fill="auto"/>
            <w:vAlign w:val="center"/>
          </w:tcPr>
          <w:p w:rsidR="00104EFB" w:rsidRPr="00104EFB" w:rsidRDefault="00104EFB" w:rsidP="00C30F6C">
            <w:pPr>
              <w:jc w:val="center"/>
              <w:rPr>
                <w:rFonts w:ascii="Times New Roman" w:hAnsi="Times New Roman" w:cs="Times New Roman"/>
                <w:sz w:val="24"/>
                <w:szCs w:val="24"/>
              </w:rPr>
            </w:pPr>
          </w:p>
        </w:tc>
        <w:tc>
          <w:tcPr>
            <w:tcW w:w="1190" w:type="dxa"/>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кредитів</w:t>
            </w:r>
          </w:p>
        </w:tc>
        <w:tc>
          <w:tcPr>
            <w:tcW w:w="993" w:type="dxa"/>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годин</w:t>
            </w:r>
          </w:p>
        </w:tc>
        <w:tc>
          <w:tcPr>
            <w:tcW w:w="567" w:type="dxa"/>
            <w:shd w:val="clear" w:color="auto" w:fill="auto"/>
            <w:textDirection w:val="btLr"/>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лекції</w:t>
            </w:r>
          </w:p>
        </w:tc>
        <w:tc>
          <w:tcPr>
            <w:tcW w:w="567" w:type="dxa"/>
            <w:shd w:val="clear" w:color="auto" w:fill="auto"/>
            <w:textDirection w:val="btLr"/>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практичні</w:t>
            </w:r>
          </w:p>
        </w:tc>
        <w:tc>
          <w:tcPr>
            <w:tcW w:w="567" w:type="dxa"/>
            <w:shd w:val="clear" w:color="auto" w:fill="auto"/>
            <w:textDirection w:val="btLr"/>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семінарські</w:t>
            </w:r>
          </w:p>
        </w:tc>
        <w:tc>
          <w:tcPr>
            <w:tcW w:w="567" w:type="dxa"/>
            <w:shd w:val="clear" w:color="auto" w:fill="auto"/>
            <w:textDirection w:val="btLr"/>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лабораторні</w:t>
            </w:r>
          </w:p>
        </w:tc>
        <w:tc>
          <w:tcPr>
            <w:tcW w:w="680" w:type="dxa"/>
            <w:shd w:val="clear" w:color="auto" w:fill="auto"/>
            <w:textDirection w:val="btLr"/>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самостійна робота</w:t>
            </w:r>
          </w:p>
        </w:tc>
        <w:tc>
          <w:tcPr>
            <w:tcW w:w="454" w:type="dxa"/>
            <w:shd w:val="clear" w:color="auto" w:fill="auto"/>
            <w:textDirection w:val="btLr"/>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індивідуальні завдання</w:t>
            </w:r>
          </w:p>
        </w:tc>
        <w:tc>
          <w:tcPr>
            <w:tcW w:w="1334" w:type="dxa"/>
            <w:vMerge/>
            <w:shd w:val="clear" w:color="auto" w:fill="auto"/>
            <w:textDirection w:val="btLr"/>
            <w:vAlign w:val="center"/>
          </w:tcPr>
          <w:p w:rsidR="00104EFB" w:rsidRPr="00104EFB" w:rsidRDefault="00104EFB" w:rsidP="00C30F6C">
            <w:pPr>
              <w:jc w:val="center"/>
              <w:rPr>
                <w:rFonts w:ascii="Times New Roman" w:hAnsi="Times New Roman" w:cs="Times New Roman"/>
                <w:sz w:val="24"/>
                <w:szCs w:val="24"/>
              </w:rPr>
            </w:pPr>
          </w:p>
        </w:tc>
      </w:tr>
      <w:tr w:rsidR="00104EFB" w:rsidRPr="00104EFB" w:rsidTr="00C30F6C">
        <w:trPr>
          <w:trHeight w:val="315"/>
          <w:jc w:val="center"/>
        </w:trPr>
        <w:tc>
          <w:tcPr>
            <w:tcW w:w="1418" w:type="dxa"/>
            <w:shd w:val="clear" w:color="auto" w:fill="auto"/>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Денна</w:t>
            </w:r>
          </w:p>
        </w:tc>
        <w:tc>
          <w:tcPr>
            <w:tcW w:w="854" w:type="dxa"/>
            <w:shd w:val="clear" w:color="auto" w:fill="auto"/>
            <w:vAlign w:val="center"/>
          </w:tcPr>
          <w:p w:rsidR="00104EFB" w:rsidRPr="00104EFB" w:rsidRDefault="00104EFB" w:rsidP="00C30F6C">
            <w:pPr>
              <w:jc w:val="center"/>
              <w:rPr>
                <w:rFonts w:ascii="Times New Roman" w:hAnsi="Times New Roman" w:cs="Times New Roman"/>
                <w:sz w:val="24"/>
                <w:szCs w:val="24"/>
                <w:lang w:val="en-US"/>
              </w:rPr>
            </w:pPr>
            <w:r w:rsidRPr="00104EFB">
              <w:rPr>
                <w:rFonts w:ascii="Times New Roman" w:hAnsi="Times New Roman" w:cs="Times New Roman"/>
                <w:sz w:val="24"/>
                <w:szCs w:val="24"/>
                <w:lang w:val="en-US"/>
              </w:rPr>
              <w:t>3</w:t>
            </w:r>
          </w:p>
        </w:tc>
        <w:tc>
          <w:tcPr>
            <w:tcW w:w="625" w:type="dxa"/>
            <w:shd w:val="clear" w:color="auto" w:fill="auto"/>
            <w:vAlign w:val="center"/>
          </w:tcPr>
          <w:p w:rsidR="00104EFB" w:rsidRPr="00104EFB" w:rsidRDefault="00104EFB" w:rsidP="00C30F6C">
            <w:pPr>
              <w:jc w:val="center"/>
              <w:rPr>
                <w:rFonts w:ascii="Times New Roman" w:hAnsi="Times New Roman" w:cs="Times New Roman"/>
                <w:sz w:val="24"/>
                <w:szCs w:val="24"/>
                <w:lang w:val="en-US"/>
              </w:rPr>
            </w:pPr>
            <w:r w:rsidRPr="00104EFB">
              <w:rPr>
                <w:rFonts w:ascii="Times New Roman" w:hAnsi="Times New Roman" w:cs="Times New Roman"/>
                <w:sz w:val="24"/>
                <w:szCs w:val="24"/>
                <w:lang w:val="en-US"/>
              </w:rPr>
              <w:t>1</w:t>
            </w:r>
          </w:p>
        </w:tc>
        <w:tc>
          <w:tcPr>
            <w:tcW w:w="1190" w:type="dxa"/>
          </w:tcPr>
          <w:p w:rsidR="00104EFB" w:rsidRPr="00104EFB" w:rsidRDefault="00104EFB" w:rsidP="00C30F6C">
            <w:pPr>
              <w:jc w:val="center"/>
              <w:rPr>
                <w:rFonts w:ascii="Times New Roman" w:hAnsi="Times New Roman" w:cs="Times New Roman"/>
                <w:sz w:val="24"/>
                <w:szCs w:val="24"/>
              </w:rPr>
            </w:pPr>
            <w:r w:rsidRPr="00104EFB">
              <w:rPr>
                <w:rFonts w:ascii="Times New Roman" w:hAnsi="Times New Roman" w:cs="Times New Roman"/>
                <w:sz w:val="24"/>
                <w:szCs w:val="24"/>
              </w:rPr>
              <w:t>4</w:t>
            </w:r>
          </w:p>
        </w:tc>
        <w:tc>
          <w:tcPr>
            <w:tcW w:w="993" w:type="dxa"/>
          </w:tcPr>
          <w:p w:rsidR="00104EFB" w:rsidRPr="00104EFB" w:rsidRDefault="00104EFB" w:rsidP="00C30F6C">
            <w:pPr>
              <w:jc w:val="center"/>
              <w:rPr>
                <w:rFonts w:ascii="Times New Roman" w:hAnsi="Times New Roman" w:cs="Times New Roman"/>
                <w:sz w:val="24"/>
                <w:szCs w:val="24"/>
              </w:rPr>
            </w:pPr>
            <w:r w:rsidRPr="00104EFB">
              <w:rPr>
                <w:rFonts w:ascii="Times New Roman" w:hAnsi="Times New Roman" w:cs="Times New Roman"/>
                <w:sz w:val="24"/>
                <w:szCs w:val="24"/>
              </w:rPr>
              <w:t>120</w:t>
            </w:r>
          </w:p>
        </w:tc>
        <w:tc>
          <w:tcPr>
            <w:tcW w:w="567" w:type="dxa"/>
            <w:shd w:val="clear" w:color="auto" w:fill="auto"/>
            <w:vAlign w:val="center"/>
          </w:tcPr>
          <w:p w:rsidR="00104EFB" w:rsidRPr="00104EFB" w:rsidRDefault="00104EFB" w:rsidP="00C30F6C">
            <w:pPr>
              <w:jc w:val="center"/>
              <w:rPr>
                <w:rFonts w:ascii="Times New Roman" w:hAnsi="Times New Roman" w:cs="Times New Roman"/>
                <w:sz w:val="24"/>
                <w:szCs w:val="24"/>
                <w:lang w:val="en-US"/>
              </w:rPr>
            </w:pPr>
            <w:r w:rsidRPr="00104EFB">
              <w:rPr>
                <w:rFonts w:ascii="Times New Roman" w:hAnsi="Times New Roman" w:cs="Times New Roman"/>
                <w:sz w:val="24"/>
                <w:szCs w:val="24"/>
                <w:lang w:val="en-US"/>
              </w:rPr>
              <w:t>30</w:t>
            </w:r>
          </w:p>
        </w:tc>
        <w:tc>
          <w:tcPr>
            <w:tcW w:w="567" w:type="dxa"/>
            <w:shd w:val="clear" w:color="auto" w:fill="auto"/>
            <w:vAlign w:val="center"/>
          </w:tcPr>
          <w:p w:rsidR="00104EFB" w:rsidRPr="00104EFB" w:rsidRDefault="00104EFB" w:rsidP="00C30F6C">
            <w:pPr>
              <w:jc w:val="center"/>
              <w:rPr>
                <w:rFonts w:ascii="Times New Roman" w:hAnsi="Times New Roman" w:cs="Times New Roman"/>
                <w:sz w:val="24"/>
                <w:szCs w:val="24"/>
                <w:lang w:val="en-US"/>
              </w:rPr>
            </w:pPr>
            <w:r w:rsidRPr="00104EFB">
              <w:rPr>
                <w:rFonts w:ascii="Times New Roman" w:hAnsi="Times New Roman" w:cs="Times New Roman"/>
                <w:sz w:val="24"/>
                <w:szCs w:val="24"/>
                <w:lang w:val="en-US"/>
              </w:rPr>
              <w:t>30</w:t>
            </w:r>
          </w:p>
        </w:tc>
        <w:tc>
          <w:tcPr>
            <w:tcW w:w="567" w:type="dxa"/>
            <w:shd w:val="clear" w:color="auto" w:fill="auto"/>
            <w:vAlign w:val="center"/>
          </w:tcPr>
          <w:p w:rsidR="00104EFB" w:rsidRPr="00104EFB" w:rsidRDefault="00104EFB" w:rsidP="00C30F6C">
            <w:pPr>
              <w:jc w:val="center"/>
              <w:rPr>
                <w:rFonts w:ascii="Times New Roman" w:hAnsi="Times New Roman" w:cs="Times New Roman"/>
                <w:sz w:val="24"/>
                <w:szCs w:val="24"/>
                <w:lang w:val="en-US"/>
              </w:rPr>
            </w:pPr>
            <w:r w:rsidRPr="00104EFB">
              <w:rPr>
                <w:rFonts w:ascii="Times New Roman" w:hAnsi="Times New Roman" w:cs="Times New Roman"/>
                <w:sz w:val="24"/>
                <w:szCs w:val="24"/>
                <w:lang w:val="en-US"/>
              </w:rPr>
              <w:t>-</w:t>
            </w:r>
          </w:p>
        </w:tc>
        <w:tc>
          <w:tcPr>
            <w:tcW w:w="567" w:type="dxa"/>
            <w:shd w:val="clear" w:color="auto" w:fill="auto"/>
            <w:vAlign w:val="center"/>
          </w:tcPr>
          <w:p w:rsidR="00104EFB" w:rsidRPr="00104EFB" w:rsidRDefault="00104EFB" w:rsidP="00C30F6C">
            <w:pPr>
              <w:jc w:val="center"/>
              <w:rPr>
                <w:rFonts w:ascii="Times New Roman" w:hAnsi="Times New Roman" w:cs="Times New Roman"/>
                <w:sz w:val="24"/>
                <w:szCs w:val="24"/>
                <w:lang w:val="en-US"/>
              </w:rPr>
            </w:pPr>
            <w:r w:rsidRPr="00104EFB">
              <w:rPr>
                <w:rFonts w:ascii="Times New Roman" w:hAnsi="Times New Roman" w:cs="Times New Roman"/>
                <w:sz w:val="24"/>
                <w:szCs w:val="24"/>
                <w:lang w:val="en-US"/>
              </w:rPr>
              <w:t>-</w:t>
            </w:r>
          </w:p>
        </w:tc>
        <w:tc>
          <w:tcPr>
            <w:tcW w:w="680" w:type="dxa"/>
            <w:shd w:val="clear" w:color="auto" w:fill="auto"/>
            <w:vAlign w:val="center"/>
          </w:tcPr>
          <w:p w:rsidR="00104EFB" w:rsidRPr="00104EFB" w:rsidRDefault="00104EFB" w:rsidP="00C30F6C">
            <w:pPr>
              <w:jc w:val="center"/>
              <w:rPr>
                <w:rFonts w:ascii="Times New Roman" w:hAnsi="Times New Roman" w:cs="Times New Roman"/>
                <w:sz w:val="24"/>
                <w:szCs w:val="24"/>
              </w:rPr>
            </w:pPr>
            <w:r w:rsidRPr="00104EFB">
              <w:rPr>
                <w:rFonts w:ascii="Times New Roman" w:hAnsi="Times New Roman" w:cs="Times New Roman"/>
                <w:sz w:val="24"/>
                <w:szCs w:val="24"/>
              </w:rPr>
              <w:t>60</w:t>
            </w:r>
          </w:p>
        </w:tc>
        <w:tc>
          <w:tcPr>
            <w:tcW w:w="454" w:type="dxa"/>
            <w:shd w:val="clear" w:color="auto" w:fill="auto"/>
            <w:vAlign w:val="center"/>
          </w:tcPr>
          <w:p w:rsidR="00104EFB" w:rsidRPr="00104EFB" w:rsidRDefault="00104EFB" w:rsidP="00C30F6C">
            <w:pPr>
              <w:jc w:val="center"/>
              <w:rPr>
                <w:rFonts w:ascii="Times New Roman" w:hAnsi="Times New Roman" w:cs="Times New Roman"/>
                <w:sz w:val="24"/>
                <w:szCs w:val="24"/>
                <w:lang w:val="en-US"/>
              </w:rPr>
            </w:pPr>
            <w:r w:rsidRPr="00104EFB">
              <w:rPr>
                <w:rFonts w:ascii="Times New Roman" w:hAnsi="Times New Roman" w:cs="Times New Roman"/>
                <w:sz w:val="24"/>
                <w:szCs w:val="24"/>
                <w:lang w:val="en-US"/>
              </w:rPr>
              <w:t>-</w:t>
            </w:r>
          </w:p>
        </w:tc>
        <w:tc>
          <w:tcPr>
            <w:tcW w:w="1334" w:type="dxa"/>
            <w:shd w:val="clear" w:color="auto" w:fill="auto"/>
            <w:vAlign w:val="center"/>
          </w:tcPr>
          <w:p w:rsidR="00104EFB" w:rsidRPr="00104EFB" w:rsidRDefault="00104EFB" w:rsidP="00C30F6C">
            <w:pPr>
              <w:jc w:val="center"/>
              <w:rPr>
                <w:rFonts w:ascii="Times New Roman" w:hAnsi="Times New Roman" w:cs="Times New Roman"/>
                <w:sz w:val="24"/>
                <w:szCs w:val="24"/>
              </w:rPr>
            </w:pPr>
            <w:r w:rsidRPr="00104EFB">
              <w:rPr>
                <w:rFonts w:ascii="Times New Roman" w:hAnsi="Times New Roman" w:cs="Times New Roman"/>
                <w:sz w:val="24"/>
                <w:szCs w:val="24"/>
              </w:rPr>
              <w:t>екзамен</w:t>
            </w:r>
          </w:p>
        </w:tc>
      </w:tr>
      <w:tr w:rsidR="00104EFB" w:rsidRPr="00104EFB" w:rsidTr="00C30F6C">
        <w:trPr>
          <w:trHeight w:val="315"/>
          <w:jc w:val="center"/>
        </w:trPr>
        <w:tc>
          <w:tcPr>
            <w:tcW w:w="1418" w:type="dxa"/>
            <w:shd w:val="clear" w:color="auto" w:fill="auto"/>
            <w:vAlign w:val="center"/>
          </w:tcPr>
          <w:p w:rsidR="00104EFB" w:rsidRPr="00104EFB" w:rsidRDefault="00104EFB" w:rsidP="00C30F6C">
            <w:pPr>
              <w:jc w:val="center"/>
              <w:rPr>
                <w:rFonts w:ascii="Times New Roman" w:hAnsi="Times New Roman" w:cs="Times New Roman"/>
                <w:b/>
                <w:sz w:val="24"/>
                <w:szCs w:val="24"/>
              </w:rPr>
            </w:pPr>
            <w:r w:rsidRPr="00104EFB">
              <w:rPr>
                <w:rFonts w:ascii="Times New Roman" w:hAnsi="Times New Roman" w:cs="Times New Roman"/>
                <w:b/>
                <w:sz w:val="24"/>
                <w:szCs w:val="24"/>
              </w:rPr>
              <w:t>Заочна</w:t>
            </w:r>
          </w:p>
        </w:tc>
        <w:tc>
          <w:tcPr>
            <w:tcW w:w="854" w:type="dxa"/>
            <w:shd w:val="clear" w:color="auto" w:fill="auto"/>
            <w:vAlign w:val="center"/>
          </w:tcPr>
          <w:p w:rsidR="00104EFB" w:rsidRPr="00104EFB" w:rsidRDefault="00104EFB" w:rsidP="00C30F6C">
            <w:pPr>
              <w:jc w:val="center"/>
              <w:rPr>
                <w:rFonts w:ascii="Times New Roman" w:hAnsi="Times New Roman" w:cs="Times New Roman"/>
                <w:sz w:val="24"/>
                <w:szCs w:val="24"/>
              </w:rPr>
            </w:pPr>
            <w:r w:rsidRPr="00104EFB">
              <w:rPr>
                <w:rFonts w:ascii="Times New Roman" w:hAnsi="Times New Roman" w:cs="Times New Roman"/>
                <w:sz w:val="24"/>
                <w:szCs w:val="24"/>
              </w:rPr>
              <w:t>3</w:t>
            </w:r>
          </w:p>
        </w:tc>
        <w:tc>
          <w:tcPr>
            <w:tcW w:w="625" w:type="dxa"/>
            <w:shd w:val="clear" w:color="auto" w:fill="auto"/>
            <w:vAlign w:val="center"/>
          </w:tcPr>
          <w:p w:rsidR="00104EFB" w:rsidRPr="00104EFB" w:rsidRDefault="00104EFB" w:rsidP="00C30F6C">
            <w:pPr>
              <w:jc w:val="center"/>
              <w:rPr>
                <w:rFonts w:ascii="Times New Roman" w:hAnsi="Times New Roman" w:cs="Times New Roman"/>
                <w:sz w:val="24"/>
                <w:szCs w:val="24"/>
                <w:lang w:val="en-US"/>
              </w:rPr>
            </w:pPr>
            <w:r w:rsidRPr="00104EFB">
              <w:rPr>
                <w:rFonts w:ascii="Times New Roman" w:hAnsi="Times New Roman" w:cs="Times New Roman"/>
                <w:sz w:val="24"/>
                <w:szCs w:val="24"/>
                <w:lang w:val="en-US"/>
              </w:rPr>
              <w:t>1</w:t>
            </w:r>
          </w:p>
        </w:tc>
        <w:tc>
          <w:tcPr>
            <w:tcW w:w="1190" w:type="dxa"/>
          </w:tcPr>
          <w:p w:rsidR="00104EFB" w:rsidRPr="00104EFB" w:rsidRDefault="00104EFB" w:rsidP="00C30F6C">
            <w:pPr>
              <w:jc w:val="center"/>
              <w:rPr>
                <w:rFonts w:ascii="Times New Roman" w:hAnsi="Times New Roman" w:cs="Times New Roman"/>
                <w:sz w:val="24"/>
                <w:szCs w:val="24"/>
              </w:rPr>
            </w:pPr>
            <w:r w:rsidRPr="00104EFB">
              <w:rPr>
                <w:rFonts w:ascii="Times New Roman" w:hAnsi="Times New Roman" w:cs="Times New Roman"/>
                <w:sz w:val="24"/>
                <w:szCs w:val="24"/>
              </w:rPr>
              <w:t>4</w:t>
            </w:r>
          </w:p>
        </w:tc>
        <w:tc>
          <w:tcPr>
            <w:tcW w:w="993" w:type="dxa"/>
          </w:tcPr>
          <w:p w:rsidR="00104EFB" w:rsidRPr="00104EFB" w:rsidRDefault="00104EFB" w:rsidP="00C30F6C">
            <w:pPr>
              <w:jc w:val="center"/>
              <w:rPr>
                <w:rFonts w:ascii="Times New Roman" w:hAnsi="Times New Roman" w:cs="Times New Roman"/>
                <w:sz w:val="24"/>
                <w:szCs w:val="24"/>
              </w:rPr>
            </w:pPr>
            <w:r w:rsidRPr="00104EFB">
              <w:rPr>
                <w:rFonts w:ascii="Times New Roman" w:hAnsi="Times New Roman" w:cs="Times New Roman"/>
                <w:sz w:val="24"/>
                <w:szCs w:val="24"/>
              </w:rPr>
              <w:t>120</w:t>
            </w:r>
          </w:p>
        </w:tc>
        <w:tc>
          <w:tcPr>
            <w:tcW w:w="567" w:type="dxa"/>
            <w:shd w:val="clear" w:color="auto" w:fill="auto"/>
            <w:vAlign w:val="center"/>
          </w:tcPr>
          <w:p w:rsidR="00104EFB" w:rsidRPr="00104EFB" w:rsidRDefault="00104EFB" w:rsidP="00C30F6C">
            <w:pPr>
              <w:jc w:val="center"/>
              <w:rPr>
                <w:rFonts w:ascii="Times New Roman" w:hAnsi="Times New Roman" w:cs="Times New Roman"/>
                <w:sz w:val="24"/>
                <w:szCs w:val="24"/>
                <w:lang w:val="en-US"/>
              </w:rPr>
            </w:pPr>
            <w:r w:rsidRPr="00104EFB">
              <w:rPr>
                <w:rFonts w:ascii="Times New Roman" w:hAnsi="Times New Roman" w:cs="Times New Roman"/>
                <w:sz w:val="24"/>
                <w:szCs w:val="24"/>
                <w:lang w:val="en-US"/>
              </w:rPr>
              <w:t>8</w:t>
            </w:r>
          </w:p>
        </w:tc>
        <w:tc>
          <w:tcPr>
            <w:tcW w:w="567" w:type="dxa"/>
            <w:shd w:val="clear" w:color="auto" w:fill="auto"/>
            <w:vAlign w:val="center"/>
          </w:tcPr>
          <w:p w:rsidR="00104EFB" w:rsidRPr="00104EFB" w:rsidRDefault="00104EFB" w:rsidP="00C30F6C">
            <w:pPr>
              <w:jc w:val="center"/>
              <w:rPr>
                <w:rFonts w:ascii="Times New Roman" w:hAnsi="Times New Roman" w:cs="Times New Roman"/>
                <w:sz w:val="24"/>
                <w:szCs w:val="24"/>
                <w:lang w:val="en-US"/>
              </w:rPr>
            </w:pPr>
            <w:r w:rsidRPr="00104EFB">
              <w:rPr>
                <w:rFonts w:ascii="Times New Roman" w:hAnsi="Times New Roman" w:cs="Times New Roman"/>
                <w:sz w:val="24"/>
                <w:szCs w:val="24"/>
                <w:lang w:val="en-US"/>
              </w:rPr>
              <w:t>10</w:t>
            </w:r>
          </w:p>
        </w:tc>
        <w:tc>
          <w:tcPr>
            <w:tcW w:w="567" w:type="dxa"/>
            <w:shd w:val="clear" w:color="auto" w:fill="auto"/>
            <w:vAlign w:val="center"/>
          </w:tcPr>
          <w:p w:rsidR="00104EFB" w:rsidRPr="00104EFB" w:rsidRDefault="00104EFB" w:rsidP="00C30F6C">
            <w:pPr>
              <w:jc w:val="center"/>
              <w:rPr>
                <w:rFonts w:ascii="Times New Roman" w:hAnsi="Times New Roman" w:cs="Times New Roman"/>
                <w:sz w:val="24"/>
                <w:szCs w:val="24"/>
                <w:lang w:val="en-US"/>
              </w:rPr>
            </w:pPr>
            <w:r w:rsidRPr="00104EFB">
              <w:rPr>
                <w:rFonts w:ascii="Times New Roman" w:hAnsi="Times New Roman" w:cs="Times New Roman"/>
                <w:sz w:val="24"/>
                <w:szCs w:val="24"/>
                <w:lang w:val="en-US"/>
              </w:rPr>
              <w:t>-</w:t>
            </w:r>
          </w:p>
        </w:tc>
        <w:tc>
          <w:tcPr>
            <w:tcW w:w="567" w:type="dxa"/>
            <w:shd w:val="clear" w:color="auto" w:fill="auto"/>
            <w:vAlign w:val="center"/>
          </w:tcPr>
          <w:p w:rsidR="00104EFB" w:rsidRPr="00104EFB" w:rsidRDefault="00104EFB" w:rsidP="00C30F6C">
            <w:pPr>
              <w:jc w:val="center"/>
              <w:rPr>
                <w:rFonts w:ascii="Times New Roman" w:hAnsi="Times New Roman" w:cs="Times New Roman"/>
                <w:sz w:val="24"/>
                <w:szCs w:val="24"/>
                <w:lang w:val="en-US"/>
              </w:rPr>
            </w:pPr>
            <w:r w:rsidRPr="00104EFB">
              <w:rPr>
                <w:rFonts w:ascii="Times New Roman" w:hAnsi="Times New Roman" w:cs="Times New Roman"/>
                <w:sz w:val="24"/>
                <w:szCs w:val="24"/>
                <w:lang w:val="en-US"/>
              </w:rPr>
              <w:t>-</w:t>
            </w:r>
          </w:p>
        </w:tc>
        <w:tc>
          <w:tcPr>
            <w:tcW w:w="680" w:type="dxa"/>
            <w:shd w:val="clear" w:color="auto" w:fill="auto"/>
            <w:vAlign w:val="center"/>
          </w:tcPr>
          <w:p w:rsidR="00104EFB" w:rsidRPr="00104EFB" w:rsidRDefault="00104EFB" w:rsidP="00C30F6C">
            <w:pPr>
              <w:jc w:val="center"/>
              <w:rPr>
                <w:rFonts w:ascii="Times New Roman" w:hAnsi="Times New Roman" w:cs="Times New Roman"/>
                <w:sz w:val="24"/>
                <w:szCs w:val="24"/>
              </w:rPr>
            </w:pPr>
            <w:r w:rsidRPr="00104EFB">
              <w:rPr>
                <w:rFonts w:ascii="Times New Roman" w:hAnsi="Times New Roman" w:cs="Times New Roman"/>
                <w:sz w:val="24"/>
                <w:szCs w:val="24"/>
              </w:rPr>
              <w:t>102</w:t>
            </w:r>
          </w:p>
        </w:tc>
        <w:tc>
          <w:tcPr>
            <w:tcW w:w="454" w:type="dxa"/>
            <w:shd w:val="clear" w:color="auto" w:fill="auto"/>
            <w:vAlign w:val="center"/>
          </w:tcPr>
          <w:p w:rsidR="00104EFB" w:rsidRPr="00104EFB" w:rsidRDefault="00104EFB" w:rsidP="00C30F6C">
            <w:pPr>
              <w:jc w:val="center"/>
              <w:rPr>
                <w:rFonts w:ascii="Times New Roman" w:hAnsi="Times New Roman" w:cs="Times New Roman"/>
                <w:sz w:val="24"/>
                <w:szCs w:val="24"/>
                <w:lang w:val="en-US"/>
              </w:rPr>
            </w:pPr>
            <w:r w:rsidRPr="00104EFB">
              <w:rPr>
                <w:rFonts w:ascii="Times New Roman" w:hAnsi="Times New Roman" w:cs="Times New Roman"/>
                <w:sz w:val="24"/>
                <w:szCs w:val="24"/>
                <w:lang w:val="en-US"/>
              </w:rPr>
              <w:t>-</w:t>
            </w:r>
          </w:p>
        </w:tc>
        <w:tc>
          <w:tcPr>
            <w:tcW w:w="1334" w:type="dxa"/>
            <w:shd w:val="clear" w:color="auto" w:fill="auto"/>
            <w:vAlign w:val="center"/>
          </w:tcPr>
          <w:p w:rsidR="00104EFB" w:rsidRPr="00104EFB" w:rsidRDefault="00104EFB" w:rsidP="00C30F6C">
            <w:pPr>
              <w:jc w:val="center"/>
              <w:rPr>
                <w:rFonts w:ascii="Times New Roman" w:hAnsi="Times New Roman" w:cs="Times New Roman"/>
                <w:sz w:val="24"/>
                <w:szCs w:val="24"/>
              </w:rPr>
            </w:pPr>
            <w:r w:rsidRPr="00104EFB">
              <w:rPr>
                <w:rFonts w:ascii="Times New Roman" w:hAnsi="Times New Roman" w:cs="Times New Roman"/>
                <w:sz w:val="24"/>
                <w:szCs w:val="24"/>
              </w:rPr>
              <w:t>екзамен</w:t>
            </w:r>
          </w:p>
        </w:tc>
      </w:tr>
    </w:tbl>
    <w:p w:rsidR="00104EFB" w:rsidRDefault="00104EFB" w:rsidP="00E17335">
      <w:pPr>
        <w:spacing w:after="0" w:line="240" w:lineRule="auto"/>
        <w:ind w:firstLine="709"/>
        <w:jc w:val="center"/>
        <w:rPr>
          <w:rFonts w:ascii="Times New Roman" w:hAnsi="Times New Roman" w:cs="Times New Roman"/>
          <w:b/>
          <w:bCs/>
          <w:color w:val="000000" w:themeColor="text1"/>
          <w:kern w:val="24"/>
          <w:sz w:val="24"/>
          <w:szCs w:val="24"/>
        </w:rPr>
      </w:pPr>
    </w:p>
    <w:p w:rsidR="00E17335" w:rsidRDefault="00E17335" w:rsidP="00E17335">
      <w:pPr>
        <w:spacing w:after="0" w:line="240" w:lineRule="auto"/>
        <w:ind w:firstLine="709"/>
        <w:jc w:val="center"/>
        <w:rPr>
          <w:rFonts w:ascii="Times New Roman" w:hAnsi="Times New Roman" w:cs="Times New Roman"/>
          <w:color w:val="000000" w:themeColor="text1"/>
          <w:kern w:val="24"/>
          <w:sz w:val="24"/>
          <w:szCs w:val="24"/>
        </w:rPr>
      </w:pPr>
    </w:p>
    <w:p w:rsidR="0088367F" w:rsidRDefault="0088367F" w:rsidP="0088367F">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br w:type="page"/>
      </w:r>
    </w:p>
    <w:p w:rsidR="0088367F" w:rsidRDefault="0088367F" w:rsidP="0088367F">
      <w:pPr>
        <w:spacing w:after="0" w:line="240" w:lineRule="auto"/>
        <w:ind w:firstLine="709"/>
        <w:jc w:val="center"/>
        <w:rPr>
          <w:rFonts w:ascii="Times New Roman" w:hAnsi="Times New Roman" w:cs="Times New Roman"/>
          <w:b/>
          <w:bCs/>
          <w:color w:val="000000" w:themeColor="text1"/>
          <w:kern w:val="24"/>
          <w:sz w:val="24"/>
          <w:szCs w:val="24"/>
        </w:rPr>
        <w:sectPr w:rsidR="0088367F" w:rsidSect="000446C5">
          <w:pgSz w:w="11906" w:h="16838"/>
          <w:pgMar w:top="1440" w:right="1080" w:bottom="1440" w:left="1080" w:header="708" w:footer="708" w:gutter="0"/>
          <w:cols w:space="708"/>
          <w:docGrid w:linePitch="360"/>
        </w:sectPr>
      </w:pPr>
    </w:p>
    <w:p w:rsidR="000446C5" w:rsidRDefault="0088367F" w:rsidP="0088367F">
      <w:pPr>
        <w:spacing w:after="0" w:line="240" w:lineRule="auto"/>
        <w:ind w:firstLine="709"/>
        <w:jc w:val="center"/>
        <w:rPr>
          <w:rFonts w:ascii="Times New Roman" w:hAnsi="Times New Roman" w:cs="Times New Roman"/>
          <w:b/>
          <w:bCs/>
          <w:color w:val="000000" w:themeColor="text1"/>
          <w:kern w:val="24"/>
          <w:sz w:val="24"/>
          <w:szCs w:val="24"/>
        </w:rPr>
      </w:pPr>
      <w:r w:rsidRPr="008550DD">
        <w:rPr>
          <w:rFonts w:ascii="Times New Roman" w:hAnsi="Times New Roman" w:cs="Times New Roman"/>
          <w:b/>
          <w:bCs/>
          <w:color w:val="000000" w:themeColor="text1"/>
          <w:kern w:val="24"/>
          <w:sz w:val="24"/>
          <w:szCs w:val="24"/>
        </w:rPr>
        <w:lastRenderedPageBreak/>
        <w:t>3.2. Дидактична карта навчальної дисципліни</w:t>
      </w:r>
    </w:p>
    <w:p w:rsidR="0088367F" w:rsidRDefault="0088367F" w:rsidP="0088367F">
      <w:pPr>
        <w:spacing w:after="0" w:line="240" w:lineRule="auto"/>
        <w:ind w:firstLine="709"/>
        <w:jc w:val="center"/>
        <w:rPr>
          <w:rFonts w:ascii="Times New Roman" w:hAnsi="Times New Roman" w:cs="Times New Roman"/>
          <w:b/>
          <w:bCs/>
          <w:color w:val="000000" w:themeColor="text1"/>
          <w:kern w:val="24"/>
          <w:sz w:val="24"/>
          <w:szCs w:val="24"/>
        </w:rPr>
      </w:pP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9"/>
        <w:gridCol w:w="925"/>
        <w:gridCol w:w="786"/>
        <w:gridCol w:w="784"/>
        <w:gridCol w:w="816"/>
        <w:gridCol w:w="795"/>
        <w:gridCol w:w="795"/>
        <w:gridCol w:w="795"/>
        <w:gridCol w:w="1058"/>
        <w:gridCol w:w="797"/>
        <w:gridCol w:w="784"/>
        <w:gridCol w:w="857"/>
        <w:gridCol w:w="808"/>
        <w:gridCol w:w="816"/>
      </w:tblGrid>
      <w:tr w:rsidR="000446C5" w:rsidRPr="000446C5" w:rsidTr="0088367F">
        <w:tblPrEx>
          <w:tblCellMar>
            <w:top w:w="0" w:type="dxa"/>
            <w:bottom w:w="0" w:type="dxa"/>
          </w:tblCellMar>
        </w:tblPrEx>
        <w:trPr>
          <w:cantSplit/>
          <w:trHeight w:val="416"/>
        </w:trPr>
        <w:tc>
          <w:tcPr>
            <w:tcW w:w="1025" w:type="pct"/>
            <w:vMerge w:val="restart"/>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Назви змістових модулів і тем</w:t>
            </w:r>
          </w:p>
        </w:tc>
        <w:tc>
          <w:tcPr>
            <w:tcW w:w="3975" w:type="pct"/>
            <w:gridSpan w:val="13"/>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Кількість годин</w:t>
            </w:r>
          </w:p>
        </w:tc>
      </w:tr>
      <w:tr w:rsidR="000446C5" w:rsidRPr="000446C5" w:rsidTr="0088367F">
        <w:tblPrEx>
          <w:tblCellMar>
            <w:top w:w="0" w:type="dxa"/>
            <w:bottom w:w="0" w:type="dxa"/>
          </w:tblCellMar>
        </w:tblPrEx>
        <w:trPr>
          <w:cantSplit/>
          <w:trHeight w:val="310"/>
        </w:trPr>
        <w:tc>
          <w:tcPr>
            <w:tcW w:w="1025" w:type="pct"/>
            <w:vMerge/>
          </w:tcPr>
          <w:p w:rsidR="000446C5" w:rsidRPr="000446C5" w:rsidRDefault="000446C5" w:rsidP="000446C5">
            <w:pPr>
              <w:spacing w:after="0" w:line="240" w:lineRule="auto"/>
              <w:jc w:val="center"/>
              <w:rPr>
                <w:rFonts w:ascii="Times New Roman" w:hAnsi="Times New Roman" w:cs="Times New Roman"/>
                <w:sz w:val="24"/>
                <w:szCs w:val="24"/>
              </w:rPr>
            </w:pPr>
          </w:p>
        </w:tc>
        <w:tc>
          <w:tcPr>
            <w:tcW w:w="2093" w:type="pct"/>
            <w:gridSpan w:val="7"/>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денна форма</w:t>
            </w:r>
          </w:p>
        </w:tc>
        <w:tc>
          <w:tcPr>
            <w:tcW w:w="1882" w:type="pct"/>
            <w:gridSpan w:val="6"/>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заочна форма</w:t>
            </w:r>
          </w:p>
        </w:tc>
      </w:tr>
      <w:tr w:rsidR="000446C5" w:rsidRPr="000446C5" w:rsidTr="0088367F">
        <w:tblPrEx>
          <w:tblCellMar>
            <w:top w:w="0" w:type="dxa"/>
            <w:bottom w:w="0" w:type="dxa"/>
          </w:tblCellMar>
        </w:tblPrEx>
        <w:trPr>
          <w:cantSplit/>
        </w:trPr>
        <w:tc>
          <w:tcPr>
            <w:tcW w:w="1025" w:type="pct"/>
            <w:vMerge/>
          </w:tcPr>
          <w:p w:rsidR="000446C5" w:rsidRPr="000446C5" w:rsidRDefault="000446C5" w:rsidP="000446C5">
            <w:pPr>
              <w:spacing w:after="0" w:line="240" w:lineRule="auto"/>
              <w:jc w:val="center"/>
              <w:rPr>
                <w:rFonts w:ascii="Times New Roman" w:hAnsi="Times New Roman" w:cs="Times New Roman"/>
                <w:sz w:val="24"/>
                <w:szCs w:val="24"/>
              </w:rPr>
            </w:pPr>
          </w:p>
        </w:tc>
        <w:tc>
          <w:tcPr>
            <w:tcW w:w="340" w:type="pct"/>
            <w:vMerge w:val="restart"/>
            <w:shd w:val="clear" w:color="auto" w:fill="auto"/>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 xml:space="preserve">усього </w:t>
            </w:r>
          </w:p>
        </w:tc>
        <w:tc>
          <w:tcPr>
            <w:tcW w:w="1753" w:type="pct"/>
            <w:gridSpan w:val="6"/>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у тому числі</w:t>
            </w:r>
          </w:p>
        </w:tc>
        <w:tc>
          <w:tcPr>
            <w:tcW w:w="389" w:type="pct"/>
            <w:vMerge w:val="restart"/>
            <w:shd w:val="clear" w:color="auto" w:fill="auto"/>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 xml:space="preserve">усього </w:t>
            </w:r>
          </w:p>
        </w:tc>
        <w:tc>
          <w:tcPr>
            <w:tcW w:w="1493" w:type="pct"/>
            <w:gridSpan w:val="5"/>
            <w:shd w:val="clear" w:color="auto" w:fill="auto"/>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у тому числі</w:t>
            </w:r>
          </w:p>
        </w:tc>
      </w:tr>
      <w:tr w:rsidR="0088367F" w:rsidRPr="000446C5" w:rsidTr="0088367F">
        <w:tblPrEx>
          <w:tblCellMar>
            <w:top w:w="0" w:type="dxa"/>
            <w:bottom w:w="0" w:type="dxa"/>
          </w:tblCellMar>
        </w:tblPrEx>
        <w:trPr>
          <w:cantSplit/>
        </w:trPr>
        <w:tc>
          <w:tcPr>
            <w:tcW w:w="1025" w:type="pct"/>
            <w:vMerge/>
          </w:tcPr>
          <w:p w:rsidR="000446C5" w:rsidRPr="000446C5" w:rsidRDefault="000446C5" w:rsidP="000446C5">
            <w:pPr>
              <w:spacing w:after="0" w:line="240" w:lineRule="auto"/>
              <w:jc w:val="center"/>
              <w:rPr>
                <w:rFonts w:ascii="Times New Roman" w:hAnsi="Times New Roman" w:cs="Times New Roman"/>
                <w:sz w:val="24"/>
                <w:szCs w:val="24"/>
              </w:rPr>
            </w:pPr>
          </w:p>
        </w:tc>
        <w:tc>
          <w:tcPr>
            <w:tcW w:w="340" w:type="pct"/>
            <w:vMerge/>
            <w:shd w:val="clear" w:color="auto" w:fill="auto"/>
          </w:tcPr>
          <w:p w:rsidR="000446C5" w:rsidRPr="000446C5" w:rsidRDefault="000446C5" w:rsidP="000446C5">
            <w:pPr>
              <w:spacing w:after="0" w:line="240" w:lineRule="auto"/>
              <w:jc w:val="center"/>
              <w:rPr>
                <w:rFonts w:ascii="Times New Roman" w:hAnsi="Times New Roman" w:cs="Times New Roman"/>
                <w:sz w:val="24"/>
                <w:szCs w:val="24"/>
              </w:rPr>
            </w:pPr>
          </w:p>
        </w:tc>
        <w:tc>
          <w:tcPr>
            <w:tcW w:w="289" w:type="pct"/>
            <w:shd w:val="clear" w:color="auto" w:fill="auto"/>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л</w:t>
            </w:r>
          </w:p>
        </w:tc>
        <w:tc>
          <w:tcPr>
            <w:tcW w:w="288" w:type="pct"/>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п</w:t>
            </w:r>
          </w:p>
        </w:tc>
        <w:tc>
          <w:tcPr>
            <w:tcW w:w="300" w:type="pct"/>
          </w:tcPr>
          <w:p w:rsidR="000446C5" w:rsidRPr="000446C5" w:rsidRDefault="000446C5" w:rsidP="000446C5">
            <w:pPr>
              <w:spacing w:after="0" w:line="240" w:lineRule="auto"/>
              <w:jc w:val="center"/>
              <w:rPr>
                <w:rFonts w:ascii="Times New Roman" w:hAnsi="Times New Roman" w:cs="Times New Roman"/>
                <w:sz w:val="24"/>
                <w:szCs w:val="24"/>
              </w:rPr>
            </w:pPr>
            <w:proofErr w:type="spellStart"/>
            <w:r w:rsidRPr="000446C5">
              <w:rPr>
                <w:rFonts w:ascii="Times New Roman" w:hAnsi="Times New Roman" w:cs="Times New Roman"/>
                <w:sz w:val="24"/>
                <w:szCs w:val="24"/>
              </w:rPr>
              <w:t>лаб</w:t>
            </w:r>
            <w:proofErr w:type="spellEnd"/>
          </w:p>
        </w:tc>
        <w:tc>
          <w:tcPr>
            <w:tcW w:w="292" w:type="pct"/>
          </w:tcPr>
          <w:p w:rsidR="000446C5" w:rsidRPr="000446C5" w:rsidRDefault="000446C5" w:rsidP="000446C5">
            <w:pPr>
              <w:spacing w:after="0" w:line="240" w:lineRule="auto"/>
              <w:jc w:val="center"/>
              <w:rPr>
                <w:rFonts w:ascii="Times New Roman" w:hAnsi="Times New Roman" w:cs="Times New Roman"/>
                <w:sz w:val="24"/>
                <w:szCs w:val="24"/>
              </w:rPr>
            </w:pPr>
            <w:proofErr w:type="spellStart"/>
            <w:r w:rsidRPr="000446C5">
              <w:rPr>
                <w:rFonts w:ascii="Times New Roman" w:hAnsi="Times New Roman" w:cs="Times New Roman"/>
                <w:sz w:val="24"/>
                <w:szCs w:val="24"/>
              </w:rPr>
              <w:t>інд</w:t>
            </w:r>
            <w:proofErr w:type="spellEnd"/>
          </w:p>
        </w:tc>
        <w:tc>
          <w:tcPr>
            <w:tcW w:w="292" w:type="pct"/>
          </w:tcPr>
          <w:p w:rsidR="000446C5" w:rsidRPr="000446C5" w:rsidRDefault="000446C5" w:rsidP="000446C5">
            <w:pPr>
              <w:spacing w:after="0" w:line="240" w:lineRule="auto"/>
              <w:jc w:val="center"/>
              <w:rPr>
                <w:rFonts w:ascii="Times New Roman" w:hAnsi="Times New Roman" w:cs="Times New Roman"/>
                <w:sz w:val="24"/>
                <w:szCs w:val="24"/>
              </w:rPr>
            </w:pPr>
            <w:proofErr w:type="spellStart"/>
            <w:r w:rsidRPr="000446C5">
              <w:rPr>
                <w:rFonts w:ascii="Times New Roman" w:hAnsi="Times New Roman" w:cs="Times New Roman"/>
                <w:sz w:val="24"/>
                <w:szCs w:val="24"/>
              </w:rPr>
              <w:t>с.р</w:t>
            </w:r>
            <w:proofErr w:type="spellEnd"/>
            <w:r w:rsidRPr="000446C5">
              <w:rPr>
                <w:rFonts w:ascii="Times New Roman" w:hAnsi="Times New Roman" w:cs="Times New Roman"/>
                <w:sz w:val="24"/>
                <w:szCs w:val="24"/>
              </w:rPr>
              <w:t>.</w:t>
            </w:r>
          </w:p>
        </w:tc>
        <w:tc>
          <w:tcPr>
            <w:tcW w:w="292" w:type="pct"/>
          </w:tcPr>
          <w:p w:rsidR="000446C5" w:rsidRPr="000446C5" w:rsidRDefault="000446C5" w:rsidP="000446C5">
            <w:pPr>
              <w:spacing w:after="0" w:line="240" w:lineRule="auto"/>
              <w:jc w:val="center"/>
              <w:rPr>
                <w:rFonts w:ascii="Times New Roman" w:hAnsi="Times New Roman" w:cs="Times New Roman"/>
                <w:sz w:val="24"/>
                <w:szCs w:val="24"/>
              </w:rPr>
            </w:pPr>
            <w:proofErr w:type="spellStart"/>
            <w:r w:rsidRPr="000446C5">
              <w:rPr>
                <w:rFonts w:ascii="Times New Roman" w:hAnsi="Times New Roman" w:cs="Times New Roman"/>
                <w:sz w:val="24"/>
                <w:szCs w:val="24"/>
              </w:rPr>
              <w:t>с.р</w:t>
            </w:r>
            <w:proofErr w:type="spellEnd"/>
            <w:r w:rsidRPr="000446C5">
              <w:rPr>
                <w:rFonts w:ascii="Times New Roman" w:hAnsi="Times New Roman" w:cs="Times New Roman"/>
                <w:sz w:val="24"/>
                <w:szCs w:val="24"/>
              </w:rPr>
              <w:t>.⃰</w:t>
            </w:r>
          </w:p>
        </w:tc>
        <w:tc>
          <w:tcPr>
            <w:tcW w:w="389" w:type="pct"/>
            <w:vMerge/>
            <w:shd w:val="clear" w:color="auto" w:fill="auto"/>
          </w:tcPr>
          <w:p w:rsidR="000446C5" w:rsidRPr="000446C5" w:rsidRDefault="000446C5" w:rsidP="000446C5">
            <w:pPr>
              <w:spacing w:after="0" w:line="240" w:lineRule="auto"/>
              <w:jc w:val="center"/>
              <w:rPr>
                <w:rFonts w:ascii="Times New Roman" w:hAnsi="Times New Roman" w:cs="Times New Roman"/>
                <w:sz w:val="24"/>
                <w:szCs w:val="24"/>
              </w:rPr>
            </w:pPr>
          </w:p>
        </w:tc>
        <w:tc>
          <w:tcPr>
            <w:tcW w:w="293" w:type="pct"/>
            <w:shd w:val="clear" w:color="auto" w:fill="auto"/>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л</w:t>
            </w:r>
          </w:p>
        </w:tc>
        <w:tc>
          <w:tcPr>
            <w:tcW w:w="288" w:type="pct"/>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п</w:t>
            </w:r>
          </w:p>
        </w:tc>
        <w:tc>
          <w:tcPr>
            <w:tcW w:w="315" w:type="pct"/>
          </w:tcPr>
          <w:p w:rsidR="000446C5" w:rsidRPr="000446C5" w:rsidRDefault="000446C5" w:rsidP="000446C5">
            <w:pPr>
              <w:spacing w:after="0" w:line="240" w:lineRule="auto"/>
              <w:jc w:val="center"/>
              <w:rPr>
                <w:rFonts w:ascii="Times New Roman" w:hAnsi="Times New Roman" w:cs="Times New Roman"/>
                <w:sz w:val="24"/>
                <w:szCs w:val="24"/>
              </w:rPr>
            </w:pPr>
            <w:proofErr w:type="spellStart"/>
            <w:r w:rsidRPr="000446C5">
              <w:rPr>
                <w:rFonts w:ascii="Times New Roman" w:hAnsi="Times New Roman" w:cs="Times New Roman"/>
                <w:sz w:val="24"/>
                <w:szCs w:val="24"/>
              </w:rPr>
              <w:t>лаб</w:t>
            </w:r>
            <w:proofErr w:type="spellEnd"/>
          </w:p>
        </w:tc>
        <w:tc>
          <w:tcPr>
            <w:tcW w:w="297" w:type="pct"/>
          </w:tcPr>
          <w:p w:rsidR="000446C5" w:rsidRPr="000446C5" w:rsidRDefault="000446C5" w:rsidP="000446C5">
            <w:pPr>
              <w:spacing w:after="0" w:line="240" w:lineRule="auto"/>
              <w:jc w:val="center"/>
              <w:rPr>
                <w:rFonts w:ascii="Times New Roman" w:hAnsi="Times New Roman" w:cs="Times New Roman"/>
                <w:sz w:val="24"/>
                <w:szCs w:val="24"/>
              </w:rPr>
            </w:pPr>
            <w:proofErr w:type="spellStart"/>
            <w:r w:rsidRPr="000446C5">
              <w:rPr>
                <w:rFonts w:ascii="Times New Roman" w:hAnsi="Times New Roman" w:cs="Times New Roman"/>
                <w:sz w:val="24"/>
                <w:szCs w:val="24"/>
              </w:rPr>
              <w:t>інд</w:t>
            </w:r>
            <w:proofErr w:type="spellEnd"/>
          </w:p>
        </w:tc>
        <w:tc>
          <w:tcPr>
            <w:tcW w:w="300" w:type="pct"/>
          </w:tcPr>
          <w:p w:rsidR="000446C5" w:rsidRPr="000446C5" w:rsidRDefault="000446C5" w:rsidP="000446C5">
            <w:pPr>
              <w:spacing w:after="0" w:line="240" w:lineRule="auto"/>
              <w:jc w:val="center"/>
              <w:rPr>
                <w:rFonts w:ascii="Times New Roman" w:hAnsi="Times New Roman" w:cs="Times New Roman"/>
                <w:sz w:val="24"/>
                <w:szCs w:val="24"/>
              </w:rPr>
            </w:pPr>
            <w:proofErr w:type="spellStart"/>
            <w:r w:rsidRPr="000446C5">
              <w:rPr>
                <w:rFonts w:ascii="Times New Roman" w:hAnsi="Times New Roman" w:cs="Times New Roman"/>
                <w:sz w:val="24"/>
                <w:szCs w:val="24"/>
              </w:rPr>
              <w:t>с.р</w:t>
            </w:r>
            <w:proofErr w:type="spellEnd"/>
            <w:r w:rsidRPr="000446C5">
              <w:rPr>
                <w:rFonts w:ascii="Times New Roman" w:hAnsi="Times New Roman" w:cs="Times New Roman"/>
                <w:sz w:val="24"/>
                <w:szCs w:val="24"/>
              </w:rPr>
              <w:t>.</w:t>
            </w:r>
          </w:p>
        </w:tc>
      </w:tr>
      <w:tr w:rsidR="0088367F" w:rsidRPr="000446C5" w:rsidTr="0088367F">
        <w:tblPrEx>
          <w:tblCellMar>
            <w:top w:w="0" w:type="dxa"/>
            <w:bottom w:w="0" w:type="dxa"/>
          </w:tblCellMar>
        </w:tblPrEx>
        <w:tc>
          <w:tcPr>
            <w:tcW w:w="1025" w:type="pct"/>
          </w:tcPr>
          <w:p w:rsidR="000446C5" w:rsidRPr="000446C5" w:rsidRDefault="000446C5" w:rsidP="000446C5">
            <w:pPr>
              <w:spacing w:after="0" w:line="240" w:lineRule="auto"/>
              <w:jc w:val="center"/>
              <w:rPr>
                <w:rFonts w:ascii="Times New Roman" w:hAnsi="Times New Roman" w:cs="Times New Roman"/>
                <w:bCs/>
                <w:sz w:val="24"/>
                <w:szCs w:val="24"/>
              </w:rPr>
            </w:pPr>
            <w:r w:rsidRPr="000446C5">
              <w:rPr>
                <w:rFonts w:ascii="Times New Roman" w:hAnsi="Times New Roman" w:cs="Times New Roman"/>
                <w:bCs/>
                <w:sz w:val="24"/>
                <w:szCs w:val="24"/>
              </w:rPr>
              <w:t>1</w:t>
            </w:r>
          </w:p>
        </w:tc>
        <w:tc>
          <w:tcPr>
            <w:tcW w:w="340" w:type="pct"/>
            <w:shd w:val="clear" w:color="auto" w:fill="auto"/>
          </w:tcPr>
          <w:p w:rsidR="000446C5" w:rsidRPr="000446C5" w:rsidRDefault="000446C5" w:rsidP="000446C5">
            <w:pPr>
              <w:spacing w:after="0" w:line="240" w:lineRule="auto"/>
              <w:jc w:val="center"/>
              <w:rPr>
                <w:rFonts w:ascii="Times New Roman" w:hAnsi="Times New Roman" w:cs="Times New Roman"/>
                <w:bCs/>
                <w:sz w:val="24"/>
                <w:szCs w:val="24"/>
              </w:rPr>
            </w:pPr>
            <w:r w:rsidRPr="000446C5">
              <w:rPr>
                <w:rFonts w:ascii="Times New Roman" w:hAnsi="Times New Roman" w:cs="Times New Roman"/>
                <w:bCs/>
                <w:sz w:val="24"/>
                <w:szCs w:val="24"/>
              </w:rPr>
              <w:t>2</w:t>
            </w:r>
          </w:p>
        </w:tc>
        <w:tc>
          <w:tcPr>
            <w:tcW w:w="289" w:type="pct"/>
            <w:shd w:val="clear" w:color="auto" w:fill="auto"/>
          </w:tcPr>
          <w:p w:rsidR="000446C5" w:rsidRPr="000446C5" w:rsidRDefault="000446C5" w:rsidP="000446C5">
            <w:pPr>
              <w:spacing w:after="0" w:line="240" w:lineRule="auto"/>
              <w:jc w:val="center"/>
              <w:rPr>
                <w:rFonts w:ascii="Times New Roman" w:hAnsi="Times New Roman" w:cs="Times New Roman"/>
                <w:bCs/>
                <w:sz w:val="24"/>
                <w:szCs w:val="24"/>
              </w:rPr>
            </w:pPr>
            <w:r w:rsidRPr="000446C5">
              <w:rPr>
                <w:rFonts w:ascii="Times New Roman" w:hAnsi="Times New Roman" w:cs="Times New Roman"/>
                <w:bCs/>
                <w:sz w:val="24"/>
                <w:szCs w:val="24"/>
              </w:rPr>
              <w:t>3</w:t>
            </w:r>
          </w:p>
        </w:tc>
        <w:tc>
          <w:tcPr>
            <w:tcW w:w="288" w:type="pct"/>
          </w:tcPr>
          <w:p w:rsidR="000446C5" w:rsidRPr="000446C5" w:rsidRDefault="000446C5" w:rsidP="000446C5">
            <w:pPr>
              <w:spacing w:after="0" w:line="240" w:lineRule="auto"/>
              <w:jc w:val="center"/>
              <w:rPr>
                <w:rFonts w:ascii="Times New Roman" w:hAnsi="Times New Roman" w:cs="Times New Roman"/>
                <w:bCs/>
                <w:sz w:val="24"/>
                <w:szCs w:val="24"/>
              </w:rPr>
            </w:pPr>
            <w:r w:rsidRPr="000446C5">
              <w:rPr>
                <w:rFonts w:ascii="Times New Roman" w:hAnsi="Times New Roman" w:cs="Times New Roman"/>
                <w:bCs/>
                <w:sz w:val="24"/>
                <w:szCs w:val="24"/>
              </w:rPr>
              <w:t>4</w:t>
            </w:r>
          </w:p>
        </w:tc>
        <w:tc>
          <w:tcPr>
            <w:tcW w:w="300" w:type="pct"/>
          </w:tcPr>
          <w:p w:rsidR="000446C5" w:rsidRPr="000446C5" w:rsidRDefault="000446C5" w:rsidP="000446C5">
            <w:pPr>
              <w:spacing w:after="0" w:line="240" w:lineRule="auto"/>
              <w:jc w:val="center"/>
              <w:rPr>
                <w:rFonts w:ascii="Times New Roman" w:hAnsi="Times New Roman" w:cs="Times New Roman"/>
                <w:bCs/>
                <w:sz w:val="24"/>
                <w:szCs w:val="24"/>
              </w:rPr>
            </w:pPr>
            <w:r w:rsidRPr="000446C5">
              <w:rPr>
                <w:rFonts w:ascii="Times New Roman" w:hAnsi="Times New Roman" w:cs="Times New Roman"/>
                <w:bCs/>
                <w:sz w:val="24"/>
                <w:szCs w:val="24"/>
              </w:rPr>
              <w:t>5</w:t>
            </w:r>
          </w:p>
        </w:tc>
        <w:tc>
          <w:tcPr>
            <w:tcW w:w="292" w:type="pct"/>
          </w:tcPr>
          <w:p w:rsidR="000446C5" w:rsidRPr="000446C5" w:rsidRDefault="000446C5" w:rsidP="000446C5">
            <w:pPr>
              <w:spacing w:after="0" w:line="240" w:lineRule="auto"/>
              <w:jc w:val="center"/>
              <w:rPr>
                <w:rFonts w:ascii="Times New Roman" w:hAnsi="Times New Roman" w:cs="Times New Roman"/>
                <w:bCs/>
                <w:sz w:val="24"/>
                <w:szCs w:val="24"/>
              </w:rPr>
            </w:pPr>
            <w:r w:rsidRPr="000446C5">
              <w:rPr>
                <w:rFonts w:ascii="Times New Roman" w:hAnsi="Times New Roman" w:cs="Times New Roman"/>
                <w:bCs/>
                <w:sz w:val="24"/>
                <w:szCs w:val="24"/>
              </w:rPr>
              <w:t>6</w:t>
            </w:r>
          </w:p>
        </w:tc>
        <w:tc>
          <w:tcPr>
            <w:tcW w:w="584" w:type="pct"/>
            <w:gridSpan w:val="2"/>
          </w:tcPr>
          <w:p w:rsidR="000446C5" w:rsidRPr="000446C5" w:rsidRDefault="000446C5" w:rsidP="000446C5">
            <w:pPr>
              <w:spacing w:after="0" w:line="240" w:lineRule="auto"/>
              <w:jc w:val="center"/>
              <w:rPr>
                <w:rFonts w:ascii="Times New Roman" w:hAnsi="Times New Roman" w:cs="Times New Roman"/>
                <w:bCs/>
                <w:sz w:val="24"/>
                <w:szCs w:val="24"/>
              </w:rPr>
            </w:pPr>
            <w:r w:rsidRPr="000446C5">
              <w:rPr>
                <w:rFonts w:ascii="Times New Roman" w:hAnsi="Times New Roman" w:cs="Times New Roman"/>
                <w:bCs/>
                <w:sz w:val="24"/>
                <w:szCs w:val="24"/>
              </w:rPr>
              <w:t>7</w:t>
            </w:r>
          </w:p>
        </w:tc>
        <w:tc>
          <w:tcPr>
            <w:tcW w:w="389" w:type="pct"/>
            <w:shd w:val="clear" w:color="auto" w:fill="auto"/>
          </w:tcPr>
          <w:p w:rsidR="000446C5" w:rsidRPr="000446C5" w:rsidRDefault="000446C5" w:rsidP="000446C5">
            <w:pPr>
              <w:spacing w:after="0" w:line="240" w:lineRule="auto"/>
              <w:jc w:val="center"/>
              <w:rPr>
                <w:rFonts w:ascii="Times New Roman" w:hAnsi="Times New Roman" w:cs="Times New Roman"/>
                <w:bCs/>
                <w:sz w:val="24"/>
                <w:szCs w:val="24"/>
              </w:rPr>
            </w:pPr>
            <w:r w:rsidRPr="000446C5">
              <w:rPr>
                <w:rFonts w:ascii="Times New Roman" w:hAnsi="Times New Roman" w:cs="Times New Roman"/>
                <w:bCs/>
                <w:sz w:val="24"/>
                <w:szCs w:val="24"/>
              </w:rPr>
              <w:t>8</w:t>
            </w:r>
          </w:p>
        </w:tc>
        <w:tc>
          <w:tcPr>
            <w:tcW w:w="293" w:type="pct"/>
            <w:shd w:val="clear" w:color="auto" w:fill="auto"/>
          </w:tcPr>
          <w:p w:rsidR="000446C5" w:rsidRPr="000446C5" w:rsidRDefault="000446C5" w:rsidP="000446C5">
            <w:pPr>
              <w:spacing w:after="0" w:line="240" w:lineRule="auto"/>
              <w:jc w:val="center"/>
              <w:rPr>
                <w:rFonts w:ascii="Times New Roman" w:hAnsi="Times New Roman" w:cs="Times New Roman"/>
                <w:bCs/>
                <w:sz w:val="24"/>
                <w:szCs w:val="24"/>
              </w:rPr>
            </w:pPr>
            <w:r w:rsidRPr="000446C5">
              <w:rPr>
                <w:rFonts w:ascii="Times New Roman" w:hAnsi="Times New Roman" w:cs="Times New Roman"/>
                <w:bCs/>
                <w:sz w:val="24"/>
                <w:szCs w:val="24"/>
              </w:rPr>
              <w:t>9</w:t>
            </w:r>
          </w:p>
        </w:tc>
        <w:tc>
          <w:tcPr>
            <w:tcW w:w="288" w:type="pct"/>
          </w:tcPr>
          <w:p w:rsidR="000446C5" w:rsidRPr="000446C5" w:rsidRDefault="000446C5" w:rsidP="000446C5">
            <w:pPr>
              <w:spacing w:after="0" w:line="240" w:lineRule="auto"/>
              <w:jc w:val="center"/>
              <w:rPr>
                <w:rFonts w:ascii="Times New Roman" w:hAnsi="Times New Roman" w:cs="Times New Roman"/>
                <w:bCs/>
                <w:sz w:val="24"/>
                <w:szCs w:val="24"/>
              </w:rPr>
            </w:pPr>
            <w:r w:rsidRPr="000446C5">
              <w:rPr>
                <w:rFonts w:ascii="Times New Roman" w:hAnsi="Times New Roman" w:cs="Times New Roman"/>
                <w:bCs/>
                <w:sz w:val="24"/>
                <w:szCs w:val="24"/>
              </w:rPr>
              <w:t>10</w:t>
            </w:r>
          </w:p>
        </w:tc>
        <w:tc>
          <w:tcPr>
            <w:tcW w:w="315" w:type="pct"/>
          </w:tcPr>
          <w:p w:rsidR="000446C5" w:rsidRPr="000446C5" w:rsidRDefault="000446C5" w:rsidP="000446C5">
            <w:pPr>
              <w:spacing w:after="0" w:line="240" w:lineRule="auto"/>
              <w:jc w:val="center"/>
              <w:rPr>
                <w:rFonts w:ascii="Times New Roman" w:hAnsi="Times New Roman" w:cs="Times New Roman"/>
                <w:bCs/>
                <w:sz w:val="24"/>
                <w:szCs w:val="24"/>
              </w:rPr>
            </w:pPr>
            <w:r w:rsidRPr="000446C5">
              <w:rPr>
                <w:rFonts w:ascii="Times New Roman" w:hAnsi="Times New Roman" w:cs="Times New Roman"/>
                <w:bCs/>
                <w:sz w:val="24"/>
                <w:szCs w:val="24"/>
              </w:rPr>
              <w:t>11</w:t>
            </w:r>
          </w:p>
        </w:tc>
        <w:tc>
          <w:tcPr>
            <w:tcW w:w="297" w:type="pct"/>
          </w:tcPr>
          <w:p w:rsidR="000446C5" w:rsidRPr="000446C5" w:rsidRDefault="000446C5" w:rsidP="000446C5">
            <w:pPr>
              <w:spacing w:after="0" w:line="240" w:lineRule="auto"/>
              <w:jc w:val="center"/>
              <w:rPr>
                <w:rFonts w:ascii="Times New Roman" w:hAnsi="Times New Roman" w:cs="Times New Roman"/>
                <w:bCs/>
                <w:sz w:val="24"/>
                <w:szCs w:val="24"/>
              </w:rPr>
            </w:pPr>
            <w:r w:rsidRPr="000446C5">
              <w:rPr>
                <w:rFonts w:ascii="Times New Roman" w:hAnsi="Times New Roman" w:cs="Times New Roman"/>
                <w:bCs/>
                <w:sz w:val="24"/>
                <w:szCs w:val="24"/>
              </w:rPr>
              <w:t>12</w:t>
            </w:r>
          </w:p>
        </w:tc>
        <w:tc>
          <w:tcPr>
            <w:tcW w:w="300" w:type="pct"/>
          </w:tcPr>
          <w:p w:rsidR="000446C5" w:rsidRPr="000446C5" w:rsidRDefault="000446C5" w:rsidP="000446C5">
            <w:pPr>
              <w:spacing w:after="0" w:line="240" w:lineRule="auto"/>
              <w:jc w:val="center"/>
              <w:rPr>
                <w:rFonts w:ascii="Times New Roman" w:hAnsi="Times New Roman" w:cs="Times New Roman"/>
                <w:bCs/>
                <w:sz w:val="24"/>
                <w:szCs w:val="24"/>
              </w:rPr>
            </w:pPr>
            <w:r w:rsidRPr="000446C5">
              <w:rPr>
                <w:rFonts w:ascii="Times New Roman" w:hAnsi="Times New Roman" w:cs="Times New Roman"/>
                <w:bCs/>
                <w:sz w:val="24"/>
                <w:szCs w:val="24"/>
              </w:rPr>
              <w:t>13</w:t>
            </w:r>
          </w:p>
        </w:tc>
      </w:tr>
      <w:tr w:rsidR="000446C5" w:rsidRPr="000446C5" w:rsidTr="00C30F6C">
        <w:tblPrEx>
          <w:tblCellMar>
            <w:top w:w="0" w:type="dxa"/>
            <w:bottom w:w="0" w:type="dxa"/>
          </w:tblCellMar>
        </w:tblPrEx>
        <w:trPr>
          <w:cantSplit/>
          <w:trHeight w:val="257"/>
        </w:trPr>
        <w:tc>
          <w:tcPr>
            <w:tcW w:w="5000" w:type="pct"/>
            <w:gridSpan w:val="14"/>
            <w:tcBorders>
              <w:bottom w:val="single" w:sz="4" w:space="0" w:color="auto"/>
            </w:tcBorders>
          </w:tcPr>
          <w:p w:rsidR="000446C5" w:rsidRPr="000446C5" w:rsidRDefault="000446C5" w:rsidP="000446C5">
            <w:pPr>
              <w:spacing w:after="0" w:line="240" w:lineRule="auto"/>
              <w:jc w:val="center"/>
              <w:rPr>
                <w:rFonts w:ascii="Times New Roman" w:hAnsi="Times New Roman" w:cs="Times New Roman"/>
                <w:b/>
                <w:bCs/>
                <w:sz w:val="24"/>
                <w:szCs w:val="24"/>
              </w:rPr>
            </w:pPr>
            <w:r w:rsidRPr="000446C5">
              <w:rPr>
                <w:rFonts w:ascii="Times New Roman" w:hAnsi="Times New Roman" w:cs="Times New Roman"/>
                <w:b/>
                <w:bCs/>
                <w:sz w:val="24"/>
                <w:szCs w:val="24"/>
              </w:rPr>
              <w:t>Змістовий модуль 1</w:t>
            </w:r>
            <w:r w:rsidRPr="000446C5">
              <w:rPr>
                <w:rFonts w:ascii="Times New Roman" w:hAnsi="Times New Roman" w:cs="Times New Roman"/>
                <w:sz w:val="24"/>
                <w:szCs w:val="24"/>
              </w:rPr>
              <w:t xml:space="preserve">. </w:t>
            </w:r>
            <w:r w:rsidRPr="000446C5">
              <w:rPr>
                <w:rFonts w:ascii="Times New Roman" w:hAnsi="Times New Roman" w:cs="Times New Roman"/>
                <w:b/>
                <w:sz w:val="24"/>
                <w:szCs w:val="24"/>
              </w:rPr>
              <w:t>Лінії в Е</w:t>
            </w:r>
            <w:r w:rsidRPr="000446C5">
              <w:rPr>
                <w:rFonts w:ascii="Times New Roman" w:hAnsi="Times New Roman" w:cs="Times New Roman"/>
                <w:b/>
                <w:sz w:val="24"/>
                <w:szCs w:val="24"/>
                <w:vertAlign w:val="subscript"/>
              </w:rPr>
              <w:t>3</w:t>
            </w:r>
          </w:p>
        </w:tc>
      </w:tr>
      <w:tr w:rsidR="0088367F" w:rsidRPr="000446C5" w:rsidTr="0088367F">
        <w:tblPrEx>
          <w:tblCellMar>
            <w:top w:w="0" w:type="dxa"/>
            <w:bottom w:w="0" w:type="dxa"/>
          </w:tblCellMar>
        </w:tblPrEx>
        <w:tc>
          <w:tcPr>
            <w:tcW w:w="1025" w:type="pct"/>
          </w:tcPr>
          <w:p w:rsidR="000446C5" w:rsidRPr="000446C5" w:rsidRDefault="000446C5" w:rsidP="000446C5">
            <w:pPr>
              <w:spacing w:after="0" w:line="240" w:lineRule="auto"/>
              <w:rPr>
                <w:rFonts w:ascii="Times New Roman" w:hAnsi="Times New Roman" w:cs="Times New Roman"/>
                <w:sz w:val="24"/>
                <w:szCs w:val="24"/>
              </w:rPr>
            </w:pPr>
            <w:r w:rsidRPr="000446C5">
              <w:rPr>
                <w:rFonts w:ascii="Times New Roman" w:hAnsi="Times New Roman" w:cs="Times New Roman"/>
                <w:b/>
                <w:sz w:val="24"/>
                <w:szCs w:val="24"/>
              </w:rPr>
              <w:t>Тема 1.</w:t>
            </w:r>
            <w:r w:rsidRPr="000446C5">
              <w:rPr>
                <w:rFonts w:ascii="Times New Roman" w:hAnsi="Times New Roman" w:cs="Times New Roman"/>
                <w:sz w:val="24"/>
                <w:szCs w:val="24"/>
              </w:rPr>
              <w:t xml:space="preserve">  Означення вектор-функції ска</w:t>
            </w:r>
            <w:r w:rsidRPr="000446C5">
              <w:rPr>
                <w:rFonts w:ascii="Times New Roman" w:hAnsi="Times New Roman" w:cs="Times New Roman"/>
                <w:sz w:val="24"/>
                <w:szCs w:val="24"/>
              </w:rPr>
              <w:softHyphen/>
              <w:t>ляр</w:t>
            </w:r>
            <w:r w:rsidRPr="000446C5">
              <w:rPr>
                <w:rFonts w:ascii="Times New Roman" w:hAnsi="Times New Roman" w:cs="Times New Roman"/>
                <w:sz w:val="24"/>
                <w:szCs w:val="24"/>
              </w:rPr>
              <w:softHyphen/>
              <w:t>но</w:t>
            </w:r>
            <w:r w:rsidRPr="000446C5">
              <w:rPr>
                <w:rFonts w:ascii="Times New Roman" w:hAnsi="Times New Roman" w:cs="Times New Roman"/>
                <w:sz w:val="24"/>
                <w:szCs w:val="24"/>
              </w:rPr>
              <w:softHyphen/>
            </w:r>
            <w:r w:rsidRPr="000446C5">
              <w:rPr>
                <w:rFonts w:ascii="Times New Roman" w:hAnsi="Times New Roman" w:cs="Times New Roman"/>
                <w:sz w:val="24"/>
                <w:szCs w:val="24"/>
              </w:rPr>
              <w:softHyphen/>
              <w:t>го аргу</w:t>
            </w:r>
            <w:r w:rsidRPr="000446C5">
              <w:rPr>
                <w:rFonts w:ascii="Times New Roman" w:hAnsi="Times New Roman" w:cs="Times New Roman"/>
                <w:sz w:val="24"/>
                <w:szCs w:val="24"/>
              </w:rPr>
              <w:softHyphen/>
              <w:t>ме</w:t>
            </w:r>
            <w:r w:rsidRPr="000446C5">
              <w:rPr>
                <w:rFonts w:ascii="Times New Roman" w:hAnsi="Times New Roman" w:cs="Times New Roman"/>
                <w:sz w:val="24"/>
                <w:szCs w:val="24"/>
              </w:rPr>
              <w:softHyphen/>
              <w:t xml:space="preserve">нту. </w:t>
            </w:r>
          </w:p>
          <w:p w:rsidR="000446C5" w:rsidRPr="000446C5" w:rsidRDefault="000446C5" w:rsidP="000446C5">
            <w:pPr>
              <w:spacing w:after="0" w:line="240" w:lineRule="auto"/>
              <w:rPr>
                <w:rFonts w:ascii="Times New Roman" w:hAnsi="Times New Roman" w:cs="Times New Roman"/>
                <w:bCs/>
                <w:sz w:val="24"/>
                <w:szCs w:val="24"/>
              </w:rPr>
            </w:pPr>
            <w:r w:rsidRPr="000446C5">
              <w:rPr>
                <w:rFonts w:ascii="Times New Roman" w:hAnsi="Times New Roman" w:cs="Times New Roman"/>
                <w:sz w:val="24"/>
                <w:szCs w:val="24"/>
              </w:rPr>
              <w:t xml:space="preserve">Неперервність та </w:t>
            </w:r>
            <w:proofErr w:type="spellStart"/>
            <w:r w:rsidRPr="000446C5">
              <w:rPr>
                <w:rFonts w:ascii="Times New Roman" w:hAnsi="Times New Roman" w:cs="Times New Roman"/>
                <w:sz w:val="24"/>
                <w:szCs w:val="24"/>
              </w:rPr>
              <w:t>диференційовність</w:t>
            </w:r>
            <w:proofErr w:type="spellEnd"/>
            <w:r w:rsidRPr="000446C5">
              <w:rPr>
                <w:rFonts w:ascii="Times New Roman" w:hAnsi="Times New Roman" w:cs="Times New Roman"/>
                <w:sz w:val="24"/>
                <w:szCs w:val="24"/>
              </w:rPr>
              <w:t>. Формула Тейлора</w:t>
            </w:r>
          </w:p>
        </w:tc>
        <w:tc>
          <w:tcPr>
            <w:tcW w:w="340"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8 (9)⃰</w:t>
            </w:r>
          </w:p>
        </w:tc>
        <w:tc>
          <w:tcPr>
            <w:tcW w:w="2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2</w:t>
            </w:r>
          </w:p>
        </w:tc>
        <w:tc>
          <w:tcPr>
            <w:tcW w:w="288"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2</w:t>
            </w:r>
          </w:p>
        </w:tc>
        <w:tc>
          <w:tcPr>
            <w:tcW w:w="300"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4</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5</w:t>
            </w:r>
          </w:p>
        </w:tc>
        <w:tc>
          <w:tcPr>
            <w:tcW w:w="3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8,5</w:t>
            </w:r>
          </w:p>
        </w:tc>
        <w:tc>
          <w:tcPr>
            <w:tcW w:w="293"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0,5</w:t>
            </w:r>
          </w:p>
        </w:tc>
        <w:tc>
          <w:tcPr>
            <w:tcW w:w="288"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315"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7"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300"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8</w:t>
            </w:r>
          </w:p>
        </w:tc>
      </w:tr>
      <w:tr w:rsidR="0088367F" w:rsidRPr="000446C5" w:rsidTr="0088367F">
        <w:tblPrEx>
          <w:tblCellMar>
            <w:top w:w="0" w:type="dxa"/>
            <w:bottom w:w="0" w:type="dxa"/>
          </w:tblCellMar>
        </w:tblPrEx>
        <w:tc>
          <w:tcPr>
            <w:tcW w:w="1025" w:type="pct"/>
          </w:tcPr>
          <w:p w:rsidR="000446C5" w:rsidRPr="000446C5" w:rsidRDefault="000446C5" w:rsidP="000446C5">
            <w:pPr>
              <w:spacing w:after="0" w:line="240" w:lineRule="auto"/>
              <w:rPr>
                <w:rFonts w:ascii="Times New Roman" w:hAnsi="Times New Roman" w:cs="Times New Roman"/>
                <w:sz w:val="24"/>
                <w:szCs w:val="24"/>
              </w:rPr>
            </w:pPr>
            <w:r w:rsidRPr="000446C5">
              <w:rPr>
                <w:rFonts w:ascii="Times New Roman" w:hAnsi="Times New Roman" w:cs="Times New Roman"/>
                <w:b/>
                <w:sz w:val="24"/>
                <w:szCs w:val="24"/>
              </w:rPr>
              <w:t>Тема 2.</w:t>
            </w:r>
            <w:r w:rsidRPr="000446C5">
              <w:rPr>
                <w:rFonts w:ascii="Times New Roman" w:hAnsi="Times New Roman" w:cs="Times New Roman"/>
                <w:sz w:val="24"/>
                <w:szCs w:val="24"/>
              </w:rPr>
              <w:t xml:space="preserve">  Звичайні точки лінії та точ</w:t>
            </w:r>
            <w:r w:rsidRPr="000446C5">
              <w:rPr>
                <w:rFonts w:ascii="Times New Roman" w:hAnsi="Times New Roman" w:cs="Times New Roman"/>
                <w:sz w:val="24"/>
                <w:szCs w:val="24"/>
              </w:rPr>
              <w:softHyphen/>
              <w:t>ки розпрям</w:t>
            </w:r>
            <w:r w:rsidRPr="000446C5">
              <w:rPr>
                <w:rFonts w:ascii="Times New Roman" w:hAnsi="Times New Roman" w:cs="Times New Roman"/>
                <w:sz w:val="24"/>
                <w:szCs w:val="24"/>
              </w:rPr>
              <w:softHyphen/>
              <w:t>лення. Дотична до лінії. Особливі точки</w:t>
            </w:r>
          </w:p>
        </w:tc>
        <w:tc>
          <w:tcPr>
            <w:tcW w:w="340" w:type="pct"/>
            <w:shd w:val="clear" w:color="auto" w:fill="auto"/>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color w:val="000000"/>
                <w:sz w:val="24"/>
                <w:szCs w:val="24"/>
              </w:rPr>
              <w:t>8 (9)⃰</w:t>
            </w:r>
          </w:p>
        </w:tc>
        <w:tc>
          <w:tcPr>
            <w:tcW w:w="2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2</w:t>
            </w:r>
          </w:p>
        </w:tc>
        <w:tc>
          <w:tcPr>
            <w:tcW w:w="288"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2</w:t>
            </w:r>
          </w:p>
        </w:tc>
        <w:tc>
          <w:tcPr>
            <w:tcW w:w="300"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4</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5</w:t>
            </w:r>
          </w:p>
        </w:tc>
        <w:tc>
          <w:tcPr>
            <w:tcW w:w="3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9,5</w:t>
            </w:r>
          </w:p>
        </w:tc>
        <w:tc>
          <w:tcPr>
            <w:tcW w:w="293"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0,5</w:t>
            </w:r>
          </w:p>
        </w:tc>
        <w:tc>
          <w:tcPr>
            <w:tcW w:w="288"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1</w:t>
            </w:r>
          </w:p>
        </w:tc>
        <w:tc>
          <w:tcPr>
            <w:tcW w:w="315"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7"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300"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8</w:t>
            </w:r>
          </w:p>
        </w:tc>
      </w:tr>
      <w:tr w:rsidR="0088367F" w:rsidRPr="000446C5" w:rsidTr="0088367F">
        <w:tblPrEx>
          <w:tblCellMar>
            <w:top w:w="0" w:type="dxa"/>
            <w:bottom w:w="0" w:type="dxa"/>
          </w:tblCellMar>
        </w:tblPrEx>
        <w:tc>
          <w:tcPr>
            <w:tcW w:w="1025" w:type="pct"/>
          </w:tcPr>
          <w:p w:rsidR="000446C5" w:rsidRPr="000446C5" w:rsidRDefault="000446C5" w:rsidP="000446C5">
            <w:pPr>
              <w:spacing w:after="0" w:line="240" w:lineRule="auto"/>
              <w:rPr>
                <w:rFonts w:ascii="Times New Roman" w:hAnsi="Times New Roman" w:cs="Times New Roman"/>
                <w:bCs/>
                <w:sz w:val="24"/>
                <w:szCs w:val="24"/>
              </w:rPr>
            </w:pPr>
            <w:r w:rsidRPr="000446C5">
              <w:rPr>
                <w:rFonts w:ascii="Times New Roman" w:hAnsi="Times New Roman" w:cs="Times New Roman"/>
                <w:b/>
                <w:sz w:val="24"/>
                <w:szCs w:val="24"/>
              </w:rPr>
              <w:t>Тема 3.</w:t>
            </w:r>
            <w:r w:rsidRPr="000446C5">
              <w:rPr>
                <w:rFonts w:ascii="Times New Roman" w:hAnsi="Times New Roman" w:cs="Times New Roman"/>
                <w:sz w:val="24"/>
                <w:szCs w:val="24"/>
              </w:rPr>
              <w:t xml:space="preserve">  Стичне коло. Еволюта лінії. Подвійні особливі точки ліній</w:t>
            </w:r>
          </w:p>
        </w:tc>
        <w:tc>
          <w:tcPr>
            <w:tcW w:w="340" w:type="pct"/>
            <w:shd w:val="clear" w:color="auto" w:fill="auto"/>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color w:val="000000"/>
                <w:sz w:val="24"/>
                <w:szCs w:val="24"/>
              </w:rPr>
              <w:t>8 (9)⃰</w:t>
            </w:r>
          </w:p>
        </w:tc>
        <w:tc>
          <w:tcPr>
            <w:tcW w:w="2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2</w:t>
            </w:r>
          </w:p>
        </w:tc>
        <w:tc>
          <w:tcPr>
            <w:tcW w:w="288"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2</w:t>
            </w:r>
          </w:p>
        </w:tc>
        <w:tc>
          <w:tcPr>
            <w:tcW w:w="300"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4</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5</w:t>
            </w:r>
          </w:p>
        </w:tc>
        <w:tc>
          <w:tcPr>
            <w:tcW w:w="3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8</w:t>
            </w:r>
          </w:p>
        </w:tc>
        <w:tc>
          <w:tcPr>
            <w:tcW w:w="293"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88"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315"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7"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300"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8</w:t>
            </w:r>
          </w:p>
        </w:tc>
      </w:tr>
      <w:tr w:rsidR="0088367F" w:rsidRPr="000446C5" w:rsidTr="0088367F">
        <w:tblPrEx>
          <w:tblCellMar>
            <w:top w:w="0" w:type="dxa"/>
            <w:bottom w:w="0" w:type="dxa"/>
          </w:tblCellMar>
        </w:tblPrEx>
        <w:tc>
          <w:tcPr>
            <w:tcW w:w="1025" w:type="pct"/>
          </w:tcPr>
          <w:p w:rsidR="000446C5" w:rsidRPr="000446C5" w:rsidRDefault="000446C5" w:rsidP="000446C5">
            <w:pPr>
              <w:spacing w:after="0" w:line="240" w:lineRule="auto"/>
              <w:rPr>
                <w:rFonts w:ascii="Times New Roman" w:hAnsi="Times New Roman" w:cs="Times New Roman"/>
                <w:bCs/>
                <w:sz w:val="24"/>
                <w:szCs w:val="24"/>
              </w:rPr>
            </w:pPr>
            <w:r w:rsidRPr="000446C5">
              <w:rPr>
                <w:rFonts w:ascii="Times New Roman" w:hAnsi="Times New Roman" w:cs="Times New Roman"/>
                <w:b/>
                <w:sz w:val="24"/>
                <w:szCs w:val="24"/>
              </w:rPr>
              <w:t>Тема 4.</w:t>
            </w:r>
            <w:r w:rsidRPr="000446C5">
              <w:rPr>
                <w:rFonts w:ascii="Times New Roman" w:hAnsi="Times New Roman" w:cs="Times New Roman"/>
                <w:sz w:val="24"/>
                <w:szCs w:val="24"/>
              </w:rPr>
              <w:t xml:space="preserve">  Довжина дуги лінії. Кривина лінії</w:t>
            </w:r>
          </w:p>
        </w:tc>
        <w:tc>
          <w:tcPr>
            <w:tcW w:w="340" w:type="pct"/>
            <w:shd w:val="clear" w:color="auto" w:fill="auto"/>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color w:val="000000"/>
                <w:sz w:val="24"/>
                <w:szCs w:val="24"/>
              </w:rPr>
              <w:t>8 (9)⃰</w:t>
            </w:r>
          </w:p>
        </w:tc>
        <w:tc>
          <w:tcPr>
            <w:tcW w:w="2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2</w:t>
            </w:r>
          </w:p>
        </w:tc>
        <w:tc>
          <w:tcPr>
            <w:tcW w:w="288"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2</w:t>
            </w:r>
          </w:p>
        </w:tc>
        <w:tc>
          <w:tcPr>
            <w:tcW w:w="300"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4</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5</w:t>
            </w:r>
          </w:p>
        </w:tc>
        <w:tc>
          <w:tcPr>
            <w:tcW w:w="3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10</w:t>
            </w:r>
          </w:p>
        </w:tc>
        <w:tc>
          <w:tcPr>
            <w:tcW w:w="293"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1</w:t>
            </w:r>
          </w:p>
        </w:tc>
        <w:tc>
          <w:tcPr>
            <w:tcW w:w="288"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1</w:t>
            </w:r>
          </w:p>
        </w:tc>
        <w:tc>
          <w:tcPr>
            <w:tcW w:w="315"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7"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300"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8</w:t>
            </w:r>
          </w:p>
        </w:tc>
      </w:tr>
      <w:tr w:rsidR="0088367F" w:rsidRPr="000446C5" w:rsidTr="0088367F">
        <w:tblPrEx>
          <w:tblCellMar>
            <w:top w:w="0" w:type="dxa"/>
            <w:bottom w:w="0" w:type="dxa"/>
          </w:tblCellMar>
        </w:tblPrEx>
        <w:tc>
          <w:tcPr>
            <w:tcW w:w="1025" w:type="pct"/>
          </w:tcPr>
          <w:p w:rsidR="000446C5" w:rsidRPr="000446C5" w:rsidRDefault="000446C5" w:rsidP="000446C5">
            <w:pPr>
              <w:shd w:val="clear" w:color="auto" w:fill="FFFFFF"/>
              <w:spacing w:after="0" w:line="240" w:lineRule="auto"/>
              <w:rPr>
                <w:rFonts w:ascii="Times New Roman" w:hAnsi="Times New Roman" w:cs="Times New Roman"/>
                <w:sz w:val="24"/>
                <w:szCs w:val="24"/>
              </w:rPr>
            </w:pPr>
            <w:r w:rsidRPr="000446C5">
              <w:rPr>
                <w:rFonts w:ascii="Times New Roman" w:hAnsi="Times New Roman" w:cs="Times New Roman"/>
                <w:b/>
                <w:sz w:val="24"/>
                <w:szCs w:val="24"/>
              </w:rPr>
              <w:t xml:space="preserve">Тема 5.  </w:t>
            </w:r>
            <w:r w:rsidRPr="000446C5">
              <w:rPr>
                <w:rFonts w:ascii="Times New Roman" w:hAnsi="Times New Roman" w:cs="Times New Roman"/>
                <w:sz w:val="24"/>
                <w:szCs w:val="24"/>
              </w:rPr>
              <w:t xml:space="preserve">Скрут лінії. Тригранник </w:t>
            </w:r>
            <w:proofErr w:type="spellStart"/>
            <w:r w:rsidRPr="000446C5">
              <w:rPr>
                <w:rFonts w:ascii="Times New Roman" w:hAnsi="Times New Roman" w:cs="Times New Roman"/>
                <w:sz w:val="24"/>
                <w:szCs w:val="24"/>
              </w:rPr>
              <w:t>Френе</w:t>
            </w:r>
            <w:proofErr w:type="spellEnd"/>
            <w:r w:rsidRPr="000446C5">
              <w:rPr>
                <w:rFonts w:ascii="Times New Roman" w:hAnsi="Times New Roman" w:cs="Times New Roman"/>
                <w:sz w:val="24"/>
                <w:szCs w:val="24"/>
              </w:rPr>
              <w:t xml:space="preserve">. Формули </w:t>
            </w:r>
            <w:proofErr w:type="spellStart"/>
            <w:r w:rsidRPr="000446C5">
              <w:rPr>
                <w:rFonts w:ascii="Times New Roman" w:hAnsi="Times New Roman" w:cs="Times New Roman"/>
                <w:sz w:val="24"/>
                <w:szCs w:val="24"/>
              </w:rPr>
              <w:t>Френе</w:t>
            </w:r>
            <w:proofErr w:type="spellEnd"/>
          </w:p>
        </w:tc>
        <w:tc>
          <w:tcPr>
            <w:tcW w:w="340" w:type="pct"/>
            <w:shd w:val="clear" w:color="auto" w:fill="auto"/>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color w:val="000000"/>
                <w:sz w:val="24"/>
                <w:szCs w:val="24"/>
              </w:rPr>
              <w:t>8 (9)⃰</w:t>
            </w:r>
          </w:p>
        </w:tc>
        <w:tc>
          <w:tcPr>
            <w:tcW w:w="2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2</w:t>
            </w:r>
          </w:p>
        </w:tc>
        <w:tc>
          <w:tcPr>
            <w:tcW w:w="288"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2</w:t>
            </w:r>
          </w:p>
        </w:tc>
        <w:tc>
          <w:tcPr>
            <w:tcW w:w="300"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4</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5</w:t>
            </w:r>
          </w:p>
        </w:tc>
        <w:tc>
          <w:tcPr>
            <w:tcW w:w="3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10</w:t>
            </w:r>
          </w:p>
        </w:tc>
        <w:tc>
          <w:tcPr>
            <w:tcW w:w="293"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1</w:t>
            </w:r>
          </w:p>
        </w:tc>
        <w:tc>
          <w:tcPr>
            <w:tcW w:w="288"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1</w:t>
            </w:r>
          </w:p>
        </w:tc>
        <w:tc>
          <w:tcPr>
            <w:tcW w:w="315"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7"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300"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8</w:t>
            </w:r>
          </w:p>
        </w:tc>
      </w:tr>
      <w:tr w:rsidR="0088367F" w:rsidRPr="000446C5" w:rsidTr="0088367F">
        <w:tblPrEx>
          <w:tblCellMar>
            <w:top w:w="0" w:type="dxa"/>
            <w:bottom w:w="0" w:type="dxa"/>
          </w:tblCellMar>
        </w:tblPrEx>
        <w:tc>
          <w:tcPr>
            <w:tcW w:w="1025" w:type="pct"/>
          </w:tcPr>
          <w:p w:rsidR="000446C5" w:rsidRPr="000446C5" w:rsidRDefault="000446C5" w:rsidP="000446C5">
            <w:pPr>
              <w:spacing w:after="0" w:line="240" w:lineRule="auto"/>
              <w:rPr>
                <w:rFonts w:ascii="Times New Roman" w:hAnsi="Times New Roman" w:cs="Times New Roman"/>
                <w:b/>
                <w:bCs/>
                <w:color w:val="000000"/>
                <w:sz w:val="24"/>
                <w:szCs w:val="24"/>
              </w:rPr>
            </w:pPr>
            <w:r w:rsidRPr="000446C5">
              <w:rPr>
                <w:rFonts w:ascii="Times New Roman" w:hAnsi="Times New Roman" w:cs="Times New Roman"/>
                <w:b/>
                <w:bCs/>
                <w:color w:val="000000"/>
                <w:sz w:val="24"/>
                <w:szCs w:val="24"/>
              </w:rPr>
              <w:t>Разом за змістовим модулем 1</w:t>
            </w:r>
          </w:p>
        </w:tc>
        <w:tc>
          <w:tcPr>
            <w:tcW w:w="340"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b/>
                <w:color w:val="000000"/>
                <w:sz w:val="24"/>
                <w:szCs w:val="24"/>
              </w:rPr>
            </w:pPr>
            <w:r w:rsidRPr="000446C5">
              <w:rPr>
                <w:rFonts w:ascii="Times New Roman" w:hAnsi="Times New Roman" w:cs="Times New Roman"/>
                <w:b/>
                <w:color w:val="000000"/>
                <w:sz w:val="24"/>
                <w:szCs w:val="24"/>
              </w:rPr>
              <w:t>40 (45)⃰</w:t>
            </w:r>
          </w:p>
        </w:tc>
        <w:tc>
          <w:tcPr>
            <w:tcW w:w="2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b/>
                <w:color w:val="000000"/>
                <w:sz w:val="24"/>
                <w:szCs w:val="24"/>
              </w:rPr>
            </w:pPr>
            <w:r w:rsidRPr="000446C5">
              <w:rPr>
                <w:rFonts w:ascii="Times New Roman" w:hAnsi="Times New Roman" w:cs="Times New Roman"/>
                <w:b/>
                <w:color w:val="000000"/>
                <w:sz w:val="24"/>
                <w:szCs w:val="24"/>
              </w:rPr>
              <w:t>10</w:t>
            </w:r>
          </w:p>
        </w:tc>
        <w:tc>
          <w:tcPr>
            <w:tcW w:w="288" w:type="pct"/>
            <w:vAlign w:val="center"/>
          </w:tcPr>
          <w:p w:rsidR="000446C5" w:rsidRPr="000446C5" w:rsidRDefault="000446C5" w:rsidP="000446C5">
            <w:pPr>
              <w:spacing w:after="0" w:line="240" w:lineRule="auto"/>
              <w:jc w:val="center"/>
              <w:rPr>
                <w:rFonts w:ascii="Times New Roman" w:hAnsi="Times New Roman" w:cs="Times New Roman"/>
                <w:b/>
                <w:color w:val="000000"/>
                <w:sz w:val="24"/>
                <w:szCs w:val="24"/>
              </w:rPr>
            </w:pPr>
            <w:r w:rsidRPr="000446C5">
              <w:rPr>
                <w:rFonts w:ascii="Times New Roman" w:hAnsi="Times New Roman" w:cs="Times New Roman"/>
                <w:b/>
                <w:color w:val="000000"/>
                <w:sz w:val="24"/>
                <w:szCs w:val="24"/>
              </w:rPr>
              <w:t>10</w:t>
            </w:r>
          </w:p>
        </w:tc>
        <w:tc>
          <w:tcPr>
            <w:tcW w:w="300"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b/>
                <w:color w:val="000000"/>
                <w:sz w:val="24"/>
                <w:szCs w:val="24"/>
              </w:rPr>
            </w:pPr>
            <w:r w:rsidRPr="000446C5">
              <w:rPr>
                <w:rFonts w:ascii="Times New Roman" w:hAnsi="Times New Roman" w:cs="Times New Roman"/>
                <w:b/>
                <w:color w:val="000000"/>
                <w:sz w:val="24"/>
                <w:szCs w:val="24"/>
              </w:rPr>
              <w:t>20</w:t>
            </w:r>
          </w:p>
        </w:tc>
        <w:tc>
          <w:tcPr>
            <w:tcW w:w="292" w:type="pct"/>
            <w:vAlign w:val="center"/>
          </w:tcPr>
          <w:p w:rsidR="000446C5" w:rsidRPr="000446C5" w:rsidRDefault="000446C5" w:rsidP="000446C5">
            <w:pPr>
              <w:spacing w:after="0" w:line="240" w:lineRule="auto"/>
              <w:jc w:val="center"/>
              <w:rPr>
                <w:rFonts w:ascii="Times New Roman" w:hAnsi="Times New Roman" w:cs="Times New Roman"/>
                <w:b/>
                <w:color w:val="000000"/>
                <w:sz w:val="24"/>
                <w:szCs w:val="24"/>
              </w:rPr>
            </w:pPr>
            <w:r w:rsidRPr="000446C5">
              <w:rPr>
                <w:rFonts w:ascii="Times New Roman" w:hAnsi="Times New Roman" w:cs="Times New Roman"/>
                <w:b/>
                <w:color w:val="000000"/>
                <w:sz w:val="24"/>
                <w:szCs w:val="24"/>
              </w:rPr>
              <w:t>25</w:t>
            </w:r>
          </w:p>
        </w:tc>
        <w:tc>
          <w:tcPr>
            <w:tcW w:w="3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b/>
                <w:color w:val="000000"/>
                <w:sz w:val="24"/>
                <w:szCs w:val="24"/>
              </w:rPr>
            </w:pPr>
            <w:r w:rsidRPr="000446C5">
              <w:rPr>
                <w:rFonts w:ascii="Times New Roman" w:hAnsi="Times New Roman" w:cs="Times New Roman"/>
                <w:b/>
                <w:color w:val="000000"/>
                <w:sz w:val="24"/>
                <w:szCs w:val="24"/>
              </w:rPr>
              <w:t>46</w:t>
            </w:r>
          </w:p>
        </w:tc>
        <w:tc>
          <w:tcPr>
            <w:tcW w:w="293"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b/>
                <w:color w:val="000000"/>
                <w:sz w:val="24"/>
                <w:szCs w:val="24"/>
              </w:rPr>
            </w:pPr>
            <w:r w:rsidRPr="000446C5">
              <w:rPr>
                <w:rFonts w:ascii="Times New Roman" w:hAnsi="Times New Roman" w:cs="Times New Roman"/>
                <w:b/>
                <w:color w:val="000000"/>
                <w:sz w:val="24"/>
                <w:szCs w:val="24"/>
              </w:rPr>
              <w:t>3</w:t>
            </w:r>
          </w:p>
        </w:tc>
        <w:tc>
          <w:tcPr>
            <w:tcW w:w="288" w:type="pct"/>
            <w:vAlign w:val="center"/>
          </w:tcPr>
          <w:p w:rsidR="000446C5" w:rsidRPr="000446C5" w:rsidRDefault="000446C5" w:rsidP="000446C5">
            <w:pPr>
              <w:spacing w:after="0" w:line="240" w:lineRule="auto"/>
              <w:jc w:val="center"/>
              <w:rPr>
                <w:rFonts w:ascii="Times New Roman" w:hAnsi="Times New Roman" w:cs="Times New Roman"/>
                <w:b/>
                <w:color w:val="000000"/>
                <w:sz w:val="24"/>
                <w:szCs w:val="24"/>
              </w:rPr>
            </w:pPr>
            <w:r w:rsidRPr="000446C5">
              <w:rPr>
                <w:rFonts w:ascii="Times New Roman" w:hAnsi="Times New Roman" w:cs="Times New Roman"/>
                <w:b/>
                <w:color w:val="000000"/>
                <w:sz w:val="24"/>
                <w:szCs w:val="24"/>
              </w:rPr>
              <w:t>3</w:t>
            </w:r>
          </w:p>
        </w:tc>
        <w:tc>
          <w:tcPr>
            <w:tcW w:w="315" w:type="pct"/>
            <w:vAlign w:val="center"/>
          </w:tcPr>
          <w:p w:rsidR="000446C5" w:rsidRPr="000446C5" w:rsidRDefault="000446C5" w:rsidP="000446C5">
            <w:pPr>
              <w:spacing w:after="0" w:line="240" w:lineRule="auto"/>
              <w:jc w:val="center"/>
              <w:rPr>
                <w:rFonts w:ascii="Times New Roman" w:hAnsi="Times New Roman" w:cs="Times New Roman"/>
                <w:b/>
                <w:color w:val="000000"/>
                <w:sz w:val="24"/>
                <w:szCs w:val="24"/>
              </w:rPr>
            </w:pPr>
            <w:r w:rsidRPr="000446C5">
              <w:rPr>
                <w:rFonts w:ascii="Times New Roman" w:hAnsi="Times New Roman" w:cs="Times New Roman"/>
                <w:b/>
                <w:color w:val="000000"/>
                <w:sz w:val="24"/>
                <w:szCs w:val="24"/>
              </w:rPr>
              <w:t>-</w:t>
            </w:r>
          </w:p>
        </w:tc>
        <w:tc>
          <w:tcPr>
            <w:tcW w:w="297" w:type="pct"/>
            <w:vAlign w:val="center"/>
          </w:tcPr>
          <w:p w:rsidR="000446C5" w:rsidRPr="000446C5" w:rsidRDefault="000446C5" w:rsidP="000446C5">
            <w:pPr>
              <w:spacing w:after="0" w:line="240" w:lineRule="auto"/>
              <w:jc w:val="center"/>
              <w:rPr>
                <w:rFonts w:ascii="Times New Roman" w:hAnsi="Times New Roman" w:cs="Times New Roman"/>
                <w:b/>
                <w:color w:val="000000"/>
                <w:sz w:val="24"/>
                <w:szCs w:val="24"/>
              </w:rPr>
            </w:pPr>
            <w:r w:rsidRPr="000446C5">
              <w:rPr>
                <w:rFonts w:ascii="Times New Roman" w:hAnsi="Times New Roman" w:cs="Times New Roman"/>
                <w:b/>
                <w:color w:val="000000"/>
                <w:sz w:val="24"/>
                <w:szCs w:val="24"/>
              </w:rPr>
              <w:t>-</w:t>
            </w:r>
          </w:p>
        </w:tc>
        <w:tc>
          <w:tcPr>
            <w:tcW w:w="300" w:type="pct"/>
            <w:vAlign w:val="center"/>
          </w:tcPr>
          <w:p w:rsidR="000446C5" w:rsidRPr="000446C5" w:rsidRDefault="000446C5" w:rsidP="000446C5">
            <w:pPr>
              <w:spacing w:after="0" w:line="240" w:lineRule="auto"/>
              <w:jc w:val="center"/>
              <w:rPr>
                <w:rFonts w:ascii="Times New Roman" w:hAnsi="Times New Roman" w:cs="Times New Roman"/>
                <w:b/>
                <w:color w:val="000000"/>
                <w:sz w:val="24"/>
                <w:szCs w:val="24"/>
              </w:rPr>
            </w:pPr>
            <w:r w:rsidRPr="000446C5">
              <w:rPr>
                <w:rFonts w:ascii="Times New Roman" w:hAnsi="Times New Roman" w:cs="Times New Roman"/>
                <w:b/>
                <w:color w:val="000000"/>
                <w:sz w:val="24"/>
                <w:szCs w:val="24"/>
              </w:rPr>
              <w:t>40</w:t>
            </w:r>
          </w:p>
        </w:tc>
      </w:tr>
    </w:tbl>
    <w:p w:rsidR="000446C5" w:rsidRDefault="000446C5" w:rsidP="000446C5">
      <w:r w:rsidRPr="000446C5">
        <w:rPr>
          <w:rFonts w:ascii="Times New Roman" w:hAnsi="Times New Roman" w:cs="Times New Roman"/>
          <w:sz w:val="24"/>
          <w:szCs w:val="24"/>
        </w:rPr>
        <w:br w:type="page"/>
      </w: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922"/>
        <w:gridCol w:w="786"/>
        <w:gridCol w:w="784"/>
        <w:gridCol w:w="816"/>
        <w:gridCol w:w="795"/>
        <w:gridCol w:w="795"/>
        <w:gridCol w:w="795"/>
        <w:gridCol w:w="1058"/>
        <w:gridCol w:w="797"/>
        <w:gridCol w:w="784"/>
        <w:gridCol w:w="857"/>
        <w:gridCol w:w="808"/>
        <w:gridCol w:w="822"/>
      </w:tblGrid>
      <w:tr w:rsidR="000446C5" w:rsidRPr="000446C5" w:rsidTr="00C30F6C">
        <w:tblPrEx>
          <w:tblCellMar>
            <w:top w:w="0" w:type="dxa"/>
            <w:bottom w:w="0" w:type="dxa"/>
          </w:tblCellMar>
        </w:tblPrEx>
        <w:trPr>
          <w:cantSplit/>
          <w:trHeight w:val="257"/>
        </w:trPr>
        <w:tc>
          <w:tcPr>
            <w:tcW w:w="5000" w:type="pct"/>
            <w:gridSpan w:val="14"/>
            <w:tcBorders>
              <w:bottom w:val="single" w:sz="4" w:space="0" w:color="auto"/>
            </w:tcBorders>
          </w:tcPr>
          <w:p w:rsidR="000446C5" w:rsidRPr="000446C5" w:rsidRDefault="000446C5" w:rsidP="000446C5">
            <w:pPr>
              <w:spacing w:after="0" w:line="240" w:lineRule="auto"/>
              <w:jc w:val="center"/>
              <w:rPr>
                <w:rFonts w:ascii="Times New Roman" w:hAnsi="Times New Roman" w:cs="Times New Roman"/>
                <w:b/>
                <w:bCs/>
                <w:sz w:val="24"/>
                <w:szCs w:val="24"/>
              </w:rPr>
            </w:pPr>
            <w:r w:rsidRPr="000446C5">
              <w:rPr>
                <w:rFonts w:ascii="Times New Roman" w:hAnsi="Times New Roman" w:cs="Times New Roman"/>
                <w:b/>
                <w:bCs/>
                <w:sz w:val="24"/>
                <w:szCs w:val="24"/>
              </w:rPr>
              <w:lastRenderedPageBreak/>
              <w:t>Змістовий модуль 2</w:t>
            </w:r>
            <w:r w:rsidRPr="000446C5">
              <w:rPr>
                <w:rFonts w:ascii="Times New Roman" w:hAnsi="Times New Roman" w:cs="Times New Roman"/>
                <w:sz w:val="24"/>
                <w:szCs w:val="24"/>
              </w:rPr>
              <w:t xml:space="preserve">. </w:t>
            </w:r>
            <w:r w:rsidRPr="000446C5">
              <w:rPr>
                <w:rStyle w:val="ab"/>
                <w:rFonts w:ascii="Times New Roman" w:hAnsi="Times New Roman" w:cs="Times New Roman"/>
                <w:iCs/>
                <w:sz w:val="24"/>
                <w:szCs w:val="24"/>
              </w:rPr>
              <w:t>Поверхні в Е</w:t>
            </w:r>
            <w:r w:rsidRPr="000446C5">
              <w:rPr>
                <w:rStyle w:val="ab"/>
                <w:rFonts w:ascii="Times New Roman" w:hAnsi="Times New Roman" w:cs="Times New Roman"/>
                <w:iCs/>
                <w:sz w:val="24"/>
                <w:szCs w:val="24"/>
                <w:vertAlign w:val="subscript"/>
              </w:rPr>
              <w:t>3</w:t>
            </w:r>
          </w:p>
        </w:tc>
      </w:tr>
      <w:tr w:rsidR="0088367F" w:rsidRPr="000446C5" w:rsidTr="00C30F6C">
        <w:tblPrEx>
          <w:tblCellMar>
            <w:top w:w="0" w:type="dxa"/>
            <w:bottom w:w="0" w:type="dxa"/>
          </w:tblCellMar>
        </w:tblPrEx>
        <w:tc>
          <w:tcPr>
            <w:tcW w:w="1024" w:type="pct"/>
          </w:tcPr>
          <w:p w:rsidR="000446C5" w:rsidRPr="000446C5" w:rsidRDefault="000446C5" w:rsidP="000446C5">
            <w:pPr>
              <w:spacing w:after="0" w:line="240" w:lineRule="auto"/>
              <w:rPr>
                <w:rFonts w:ascii="Times New Roman" w:hAnsi="Times New Roman" w:cs="Times New Roman"/>
                <w:bCs/>
                <w:sz w:val="24"/>
                <w:szCs w:val="24"/>
              </w:rPr>
            </w:pPr>
            <w:r w:rsidRPr="000446C5">
              <w:rPr>
                <w:rFonts w:ascii="Times New Roman" w:hAnsi="Times New Roman" w:cs="Times New Roman"/>
                <w:b/>
                <w:sz w:val="24"/>
                <w:szCs w:val="24"/>
              </w:rPr>
              <w:t xml:space="preserve">Тема 1. </w:t>
            </w:r>
            <w:r w:rsidRPr="000446C5">
              <w:rPr>
                <w:rFonts w:ascii="Times New Roman" w:hAnsi="Times New Roman" w:cs="Times New Roman"/>
                <w:sz w:val="24"/>
                <w:szCs w:val="24"/>
              </w:rPr>
              <w:t xml:space="preserve"> Поверхня як годограф вектор–функ</w:t>
            </w:r>
            <w:r w:rsidRPr="000446C5">
              <w:rPr>
                <w:rFonts w:ascii="Times New Roman" w:hAnsi="Times New Roman" w:cs="Times New Roman"/>
                <w:sz w:val="24"/>
                <w:szCs w:val="24"/>
              </w:rPr>
              <w:softHyphen/>
              <w:t>ції двох скаляр</w:t>
            </w:r>
            <w:r w:rsidRPr="000446C5">
              <w:rPr>
                <w:rFonts w:ascii="Times New Roman" w:hAnsi="Times New Roman" w:cs="Times New Roman"/>
                <w:sz w:val="24"/>
                <w:szCs w:val="24"/>
              </w:rPr>
              <w:softHyphen/>
              <w:t>них аргументів</w:t>
            </w:r>
          </w:p>
        </w:tc>
        <w:tc>
          <w:tcPr>
            <w:tcW w:w="33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8 (8)⃰</w:t>
            </w:r>
          </w:p>
        </w:tc>
        <w:tc>
          <w:tcPr>
            <w:tcW w:w="2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2</w:t>
            </w:r>
          </w:p>
        </w:tc>
        <w:tc>
          <w:tcPr>
            <w:tcW w:w="288"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2</w:t>
            </w:r>
          </w:p>
        </w:tc>
        <w:tc>
          <w:tcPr>
            <w:tcW w:w="300"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4</w:t>
            </w:r>
          </w:p>
        </w:tc>
        <w:tc>
          <w:tcPr>
            <w:tcW w:w="292"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4</w:t>
            </w:r>
          </w:p>
        </w:tc>
        <w:tc>
          <w:tcPr>
            <w:tcW w:w="3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9,5</w:t>
            </w:r>
          </w:p>
        </w:tc>
        <w:tc>
          <w:tcPr>
            <w:tcW w:w="293"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0,5</w:t>
            </w:r>
          </w:p>
        </w:tc>
        <w:tc>
          <w:tcPr>
            <w:tcW w:w="288"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1</w:t>
            </w:r>
          </w:p>
        </w:tc>
        <w:tc>
          <w:tcPr>
            <w:tcW w:w="315"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7"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303"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8</w:t>
            </w:r>
          </w:p>
        </w:tc>
      </w:tr>
      <w:tr w:rsidR="0088367F" w:rsidRPr="000446C5" w:rsidTr="00C30F6C">
        <w:tblPrEx>
          <w:tblCellMar>
            <w:top w:w="0" w:type="dxa"/>
            <w:bottom w:w="0" w:type="dxa"/>
          </w:tblCellMar>
        </w:tblPrEx>
        <w:tc>
          <w:tcPr>
            <w:tcW w:w="1024" w:type="pct"/>
          </w:tcPr>
          <w:p w:rsidR="000446C5" w:rsidRPr="000446C5" w:rsidRDefault="000446C5" w:rsidP="000446C5">
            <w:pPr>
              <w:spacing w:after="0" w:line="240" w:lineRule="auto"/>
              <w:rPr>
                <w:rFonts w:ascii="Times New Roman" w:hAnsi="Times New Roman" w:cs="Times New Roman"/>
                <w:sz w:val="24"/>
                <w:szCs w:val="24"/>
              </w:rPr>
            </w:pPr>
            <w:r w:rsidRPr="000446C5">
              <w:rPr>
                <w:rFonts w:ascii="Times New Roman" w:hAnsi="Times New Roman" w:cs="Times New Roman"/>
                <w:b/>
                <w:sz w:val="24"/>
                <w:szCs w:val="24"/>
              </w:rPr>
              <w:t>Тема 2.</w:t>
            </w:r>
            <w:r w:rsidRPr="000446C5">
              <w:rPr>
                <w:rFonts w:ascii="Times New Roman" w:hAnsi="Times New Roman" w:cs="Times New Roman"/>
                <w:sz w:val="24"/>
                <w:szCs w:val="24"/>
              </w:rPr>
              <w:t xml:space="preserve"> Дотична площи</w:t>
            </w:r>
            <w:r w:rsidRPr="000446C5">
              <w:rPr>
                <w:rFonts w:ascii="Times New Roman" w:hAnsi="Times New Roman" w:cs="Times New Roman"/>
                <w:sz w:val="24"/>
                <w:szCs w:val="24"/>
              </w:rPr>
              <w:softHyphen/>
              <w:t>на і нормаль</w:t>
            </w:r>
          </w:p>
        </w:tc>
        <w:tc>
          <w:tcPr>
            <w:tcW w:w="33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8 (10)⃰</w:t>
            </w:r>
          </w:p>
        </w:tc>
        <w:tc>
          <w:tcPr>
            <w:tcW w:w="2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2</w:t>
            </w:r>
          </w:p>
        </w:tc>
        <w:tc>
          <w:tcPr>
            <w:tcW w:w="288"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2</w:t>
            </w:r>
          </w:p>
        </w:tc>
        <w:tc>
          <w:tcPr>
            <w:tcW w:w="300"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4</w:t>
            </w:r>
          </w:p>
        </w:tc>
        <w:tc>
          <w:tcPr>
            <w:tcW w:w="292"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6</w:t>
            </w:r>
          </w:p>
        </w:tc>
        <w:tc>
          <w:tcPr>
            <w:tcW w:w="3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9,5</w:t>
            </w:r>
          </w:p>
        </w:tc>
        <w:tc>
          <w:tcPr>
            <w:tcW w:w="293"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0,5</w:t>
            </w:r>
          </w:p>
        </w:tc>
        <w:tc>
          <w:tcPr>
            <w:tcW w:w="288"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1</w:t>
            </w:r>
          </w:p>
        </w:tc>
        <w:tc>
          <w:tcPr>
            <w:tcW w:w="315"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7"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303"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8</w:t>
            </w:r>
          </w:p>
        </w:tc>
      </w:tr>
      <w:tr w:rsidR="0088367F" w:rsidRPr="000446C5" w:rsidTr="00C30F6C">
        <w:tblPrEx>
          <w:tblCellMar>
            <w:top w:w="0" w:type="dxa"/>
            <w:bottom w:w="0" w:type="dxa"/>
          </w:tblCellMar>
        </w:tblPrEx>
        <w:tc>
          <w:tcPr>
            <w:tcW w:w="1024" w:type="pct"/>
          </w:tcPr>
          <w:p w:rsidR="000446C5" w:rsidRPr="000446C5" w:rsidRDefault="000446C5" w:rsidP="000446C5">
            <w:pPr>
              <w:spacing w:after="0" w:line="240" w:lineRule="auto"/>
              <w:rPr>
                <w:rFonts w:ascii="Times New Roman" w:hAnsi="Times New Roman" w:cs="Times New Roman"/>
                <w:bCs/>
                <w:sz w:val="24"/>
                <w:szCs w:val="24"/>
              </w:rPr>
            </w:pPr>
            <w:r w:rsidRPr="000446C5">
              <w:rPr>
                <w:rFonts w:ascii="Times New Roman" w:hAnsi="Times New Roman" w:cs="Times New Roman"/>
                <w:b/>
                <w:sz w:val="24"/>
                <w:szCs w:val="24"/>
              </w:rPr>
              <w:t>Тема 3.</w:t>
            </w:r>
            <w:r w:rsidRPr="000446C5">
              <w:rPr>
                <w:rFonts w:ascii="Times New Roman" w:hAnsi="Times New Roman" w:cs="Times New Roman"/>
                <w:sz w:val="24"/>
                <w:szCs w:val="24"/>
              </w:rPr>
              <w:t xml:space="preserve"> Перша квадратична форма поверхні</w:t>
            </w:r>
          </w:p>
        </w:tc>
        <w:tc>
          <w:tcPr>
            <w:tcW w:w="33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16 (18)⃰</w:t>
            </w:r>
          </w:p>
        </w:tc>
        <w:tc>
          <w:tcPr>
            <w:tcW w:w="2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4</w:t>
            </w:r>
          </w:p>
        </w:tc>
        <w:tc>
          <w:tcPr>
            <w:tcW w:w="288"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4</w:t>
            </w:r>
          </w:p>
        </w:tc>
        <w:tc>
          <w:tcPr>
            <w:tcW w:w="300"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8</w:t>
            </w:r>
          </w:p>
        </w:tc>
        <w:tc>
          <w:tcPr>
            <w:tcW w:w="292"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10</w:t>
            </w:r>
          </w:p>
        </w:tc>
        <w:tc>
          <w:tcPr>
            <w:tcW w:w="3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10</w:t>
            </w:r>
          </w:p>
        </w:tc>
        <w:tc>
          <w:tcPr>
            <w:tcW w:w="293"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1</w:t>
            </w:r>
          </w:p>
        </w:tc>
        <w:tc>
          <w:tcPr>
            <w:tcW w:w="288"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1</w:t>
            </w:r>
          </w:p>
        </w:tc>
        <w:tc>
          <w:tcPr>
            <w:tcW w:w="315"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7"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303"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8</w:t>
            </w:r>
          </w:p>
        </w:tc>
      </w:tr>
      <w:tr w:rsidR="0088367F" w:rsidRPr="000446C5" w:rsidTr="00C30F6C">
        <w:tblPrEx>
          <w:tblCellMar>
            <w:top w:w="0" w:type="dxa"/>
            <w:bottom w:w="0" w:type="dxa"/>
          </w:tblCellMar>
        </w:tblPrEx>
        <w:tc>
          <w:tcPr>
            <w:tcW w:w="1024" w:type="pct"/>
          </w:tcPr>
          <w:p w:rsidR="000446C5" w:rsidRPr="000446C5" w:rsidRDefault="000446C5" w:rsidP="000446C5">
            <w:pPr>
              <w:spacing w:after="0" w:line="240" w:lineRule="auto"/>
              <w:rPr>
                <w:rFonts w:ascii="Times New Roman" w:hAnsi="Times New Roman" w:cs="Times New Roman"/>
                <w:bCs/>
                <w:sz w:val="24"/>
                <w:szCs w:val="24"/>
              </w:rPr>
            </w:pPr>
            <w:r w:rsidRPr="000446C5">
              <w:rPr>
                <w:rFonts w:ascii="Times New Roman" w:hAnsi="Times New Roman" w:cs="Times New Roman"/>
                <w:b/>
                <w:sz w:val="24"/>
                <w:szCs w:val="24"/>
              </w:rPr>
              <w:t>Тема 4.</w:t>
            </w:r>
            <w:r w:rsidRPr="000446C5">
              <w:rPr>
                <w:rFonts w:ascii="Times New Roman" w:hAnsi="Times New Roman" w:cs="Times New Roman"/>
                <w:sz w:val="24"/>
                <w:szCs w:val="24"/>
              </w:rPr>
              <w:t xml:space="preserve"> Друга квадра</w:t>
            </w:r>
            <w:r w:rsidRPr="000446C5">
              <w:rPr>
                <w:rFonts w:ascii="Times New Roman" w:hAnsi="Times New Roman" w:cs="Times New Roman"/>
                <w:sz w:val="24"/>
                <w:szCs w:val="24"/>
              </w:rPr>
              <w:softHyphen/>
              <w:t>тична форма поверхні</w:t>
            </w:r>
          </w:p>
        </w:tc>
        <w:tc>
          <w:tcPr>
            <w:tcW w:w="33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16 (18)⃰</w:t>
            </w:r>
          </w:p>
        </w:tc>
        <w:tc>
          <w:tcPr>
            <w:tcW w:w="2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4</w:t>
            </w:r>
          </w:p>
        </w:tc>
        <w:tc>
          <w:tcPr>
            <w:tcW w:w="288"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4</w:t>
            </w:r>
          </w:p>
        </w:tc>
        <w:tc>
          <w:tcPr>
            <w:tcW w:w="300"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8</w:t>
            </w:r>
          </w:p>
        </w:tc>
        <w:tc>
          <w:tcPr>
            <w:tcW w:w="292"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10</w:t>
            </w:r>
          </w:p>
        </w:tc>
        <w:tc>
          <w:tcPr>
            <w:tcW w:w="3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10</w:t>
            </w:r>
          </w:p>
        </w:tc>
        <w:tc>
          <w:tcPr>
            <w:tcW w:w="293"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1</w:t>
            </w:r>
          </w:p>
        </w:tc>
        <w:tc>
          <w:tcPr>
            <w:tcW w:w="288"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1</w:t>
            </w:r>
          </w:p>
        </w:tc>
        <w:tc>
          <w:tcPr>
            <w:tcW w:w="315"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7"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303"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8</w:t>
            </w:r>
          </w:p>
        </w:tc>
      </w:tr>
      <w:tr w:rsidR="0088367F" w:rsidRPr="000446C5" w:rsidTr="00C30F6C">
        <w:tblPrEx>
          <w:tblCellMar>
            <w:top w:w="0" w:type="dxa"/>
            <w:bottom w:w="0" w:type="dxa"/>
          </w:tblCellMar>
        </w:tblPrEx>
        <w:tc>
          <w:tcPr>
            <w:tcW w:w="1024" w:type="pct"/>
          </w:tcPr>
          <w:p w:rsidR="000446C5" w:rsidRPr="000446C5" w:rsidRDefault="000446C5" w:rsidP="000446C5">
            <w:pPr>
              <w:spacing w:after="0" w:line="240" w:lineRule="auto"/>
              <w:rPr>
                <w:rFonts w:ascii="Times New Roman" w:hAnsi="Times New Roman" w:cs="Times New Roman"/>
                <w:bCs/>
                <w:sz w:val="24"/>
                <w:szCs w:val="24"/>
              </w:rPr>
            </w:pPr>
            <w:r w:rsidRPr="000446C5">
              <w:rPr>
                <w:rFonts w:ascii="Times New Roman" w:hAnsi="Times New Roman" w:cs="Times New Roman"/>
                <w:b/>
                <w:sz w:val="24"/>
                <w:szCs w:val="24"/>
              </w:rPr>
              <w:t>Тема 5.</w:t>
            </w:r>
            <w:r w:rsidRPr="000446C5">
              <w:rPr>
                <w:rFonts w:ascii="Times New Roman" w:hAnsi="Times New Roman" w:cs="Times New Roman"/>
                <w:bCs/>
                <w:sz w:val="24"/>
                <w:szCs w:val="24"/>
              </w:rPr>
              <w:t xml:space="preserve"> </w:t>
            </w:r>
            <w:r w:rsidRPr="000446C5">
              <w:rPr>
                <w:rFonts w:ascii="Times New Roman" w:hAnsi="Times New Roman" w:cs="Times New Roman"/>
                <w:sz w:val="24"/>
                <w:szCs w:val="24"/>
              </w:rPr>
              <w:t>Стичний параболоїд. Спряжені напрями на поверхні</w:t>
            </w:r>
          </w:p>
        </w:tc>
        <w:tc>
          <w:tcPr>
            <w:tcW w:w="33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8 (9)⃰</w:t>
            </w:r>
          </w:p>
        </w:tc>
        <w:tc>
          <w:tcPr>
            <w:tcW w:w="2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2</w:t>
            </w:r>
          </w:p>
        </w:tc>
        <w:tc>
          <w:tcPr>
            <w:tcW w:w="288"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2</w:t>
            </w:r>
          </w:p>
        </w:tc>
        <w:tc>
          <w:tcPr>
            <w:tcW w:w="300"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4</w:t>
            </w:r>
          </w:p>
        </w:tc>
        <w:tc>
          <w:tcPr>
            <w:tcW w:w="292"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5</w:t>
            </w:r>
          </w:p>
        </w:tc>
        <w:tc>
          <w:tcPr>
            <w:tcW w:w="3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9,5</w:t>
            </w:r>
          </w:p>
        </w:tc>
        <w:tc>
          <w:tcPr>
            <w:tcW w:w="293"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0,5</w:t>
            </w:r>
          </w:p>
        </w:tc>
        <w:tc>
          <w:tcPr>
            <w:tcW w:w="288"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1</w:t>
            </w:r>
          </w:p>
        </w:tc>
        <w:tc>
          <w:tcPr>
            <w:tcW w:w="315"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7"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303"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8</w:t>
            </w:r>
          </w:p>
        </w:tc>
      </w:tr>
      <w:tr w:rsidR="0088367F" w:rsidRPr="000446C5" w:rsidTr="00C30F6C">
        <w:tblPrEx>
          <w:tblCellMar>
            <w:top w:w="0" w:type="dxa"/>
            <w:bottom w:w="0" w:type="dxa"/>
          </w:tblCellMar>
        </w:tblPrEx>
        <w:tc>
          <w:tcPr>
            <w:tcW w:w="1024" w:type="pct"/>
          </w:tcPr>
          <w:p w:rsidR="000446C5" w:rsidRPr="000446C5" w:rsidRDefault="000446C5" w:rsidP="000446C5">
            <w:pPr>
              <w:spacing w:after="0" w:line="240" w:lineRule="auto"/>
              <w:rPr>
                <w:rFonts w:ascii="Times New Roman" w:hAnsi="Times New Roman" w:cs="Times New Roman"/>
                <w:bCs/>
                <w:sz w:val="24"/>
                <w:szCs w:val="24"/>
              </w:rPr>
            </w:pPr>
            <w:r w:rsidRPr="000446C5">
              <w:rPr>
                <w:rFonts w:ascii="Times New Roman" w:hAnsi="Times New Roman" w:cs="Times New Roman"/>
                <w:b/>
                <w:sz w:val="24"/>
                <w:szCs w:val="24"/>
              </w:rPr>
              <w:t>Тема 6.</w:t>
            </w:r>
            <w:r w:rsidRPr="000446C5">
              <w:rPr>
                <w:rFonts w:ascii="Times New Roman" w:hAnsi="Times New Roman" w:cs="Times New Roman"/>
                <w:color w:val="000000"/>
                <w:sz w:val="24"/>
                <w:szCs w:val="24"/>
                <w:shd w:val="clear" w:color="auto" w:fill="FFFFFF"/>
              </w:rPr>
              <w:t xml:space="preserve"> Асимпто</w:t>
            </w:r>
            <w:r w:rsidRPr="000446C5">
              <w:rPr>
                <w:rFonts w:ascii="Times New Roman" w:hAnsi="Times New Roman" w:cs="Times New Roman"/>
                <w:color w:val="000000"/>
                <w:sz w:val="24"/>
                <w:szCs w:val="24"/>
                <w:shd w:val="clear" w:color="auto" w:fill="FFFFFF"/>
              </w:rPr>
              <w:softHyphen/>
              <w:t>ти</w:t>
            </w:r>
            <w:r w:rsidRPr="000446C5">
              <w:rPr>
                <w:rFonts w:ascii="Times New Roman" w:hAnsi="Times New Roman" w:cs="Times New Roman"/>
                <w:color w:val="000000"/>
                <w:sz w:val="24"/>
                <w:szCs w:val="24"/>
                <w:shd w:val="clear" w:color="auto" w:fill="FFFFFF"/>
              </w:rPr>
              <w:softHyphen/>
              <w:t>ч</w:t>
            </w:r>
            <w:r w:rsidRPr="000446C5">
              <w:rPr>
                <w:rFonts w:ascii="Times New Roman" w:hAnsi="Times New Roman" w:cs="Times New Roman"/>
                <w:color w:val="000000"/>
                <w:sz w:val="24"/>
                <w:szCs w:val="24"/>
                <w:shd w:val="clear" w:color="auto" w:fill="FFFFFF"/>
              </w:rPr>
              <w:softHyphen/>
              <w:t>ні напрями на поверхні</w:t>
            </w:r>
          </w:p>
        </w:tc>
        <w:tc>
          <w:tcPr>
            <w:tcW w:w="33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8 (9)⃰</w:t>
            </w:r>
          </w:p>
        </w:tc>
        <w:tc>
          <w:tcPr>
            <w:tcW w:w="2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2</w:t>
            </w:r>
          </w:p>
        </w:tc>
        <w:tc>
          <w:tcPr>
            <w:tcW w:w="288"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2</w:t>
            </w:r>
          </w:p>
        </w:tc>
        <w:tc>
          <w:tcPr>
            <w:tcW w:w="300"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4</w:t>
            </w:r>
          </w:p>
        </w:tc>
        <w:tc>
          <w:tcPr>
            <w:tcW w:w="292"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5</w:t>
            </w:r>
          </w:p>
        </w:tc>
        <w:tc>
          <w:tcPr>
            <w:tcW w:w="3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10</w:t>
            </w:r>
          </w:p>
        </w:tc>
        <w:tc>
          <w:tcPr>
            <w:tcW w:w="293"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1</w:t>
            </w:r>
          </w:p>
        </w:tc>
        <w:tc>
          <w:tcPr>
            <w:tcW w:w="288"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1</w:t>
            </w:r>
          </w:p>
        </w:tc>
        <w:tc>
          <w:tcPr>
            <w:tcW w:w="315"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7"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303"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8</w:t>
            </w:r>
          </w:p>
        </w:tc>
      </w:tr>
      <w:tr w:rsidR="0088367F" w:rsidRPr="000446C5" w:rsidTr="00C30F6C">
        <w:tblPrEx>
          <w:tblCellMar>
            <w:top w:w="0" w:type="dxa"/>
            <w:bottom w:w="0" w:type="dxa"/>
          </w:tblCellMar>
        </w:tblPrEx>
        <w:tc>
          <w:tcPr>
            <w:tcW w:w="1024" w:type="pct"/>
          </w:tcPr>
          <w:p w:rsidR="000446C5" w:rsidRPr="000446C5" w:rsidRDefault="000446C5" w:rsidP="000446C5">
            <w:pPr>
              <w:spacing w:after="0" w:line="240" w:lineRule="auto"/>
              <w:rPr>
                <w:rFonts w:ascii="Times New Roman" w:hAnsi="Times New Roman" w:cs="Times New Roman"/>
                <w:color w:val="000000"/>
                <w:sz w:val="24"/>
                <w:szCs w:val="24"/>
                <w:shd w:val="clear" w:color="auto" w:fill="FFFFFF"/>
              </w:rPr>
            </w:pPr>
            <w:r w:rsidRPr="000446C5">
              <w:rPr>
                <w:rFonts w:ascii="Times New Roman" w:hAnsi="Times New Roman" w:cs="Times New Roman"/>
                <w:b/>
                <w:sz w:val="24"/>
                <w:szCs w:val="24"/>
              </w:rPr>
              <w:t>Тема 7.</w:t>
            </w:r>
            <w:r w:rsidRPr="000446C5">
              <w:rPr>
                <w:rFonts w:ascii="Times New Roman" w:hAnsi="Times New Roman" w:cs="Times New Roman"/>
                <w:color w:val="000000"/>
                <w:sz w:val="24"/>
                <w:szCs w:val="24"/>
                <w:shd w:val="clear" w:color="auto" w:fill="FFFFFF"/>
              </w:rPr>
              <w:t xml:space="preserve"> Головні на</w:t>
            </w:r>
            <w:r w:rsidRPr="000446C5">
              <w:rPr>
                <w:rFonts w:ascii="Times New Roman" w:hAnsi="Times New Roman" w:cs="Times New Roman"/>
                <w:color w:val="000000"/>
                <w:sz w:val="24"/>
                <w:szCs w:val="24"/>
                <w:shd w:val="clear" w:color="auto" w:fill="FFFFFF"/>
              </w:rPr>
              <w:softHyphen/>
              <w:t>п</w:t>
            </w:r>
            <w:r w:rsidRPr="000446C5">
              <w:rPr>
                <w:rFonts w:ascii="Times New Roman" w:hAnsi="Times New Roman" w:cs="Times New Roman"/>
                <w:color w:val="000000"/>
                <w:sz w:val="24"/>
                <w:szCs w:val="24"/>
                <w:shd w:val="clear" w:color="auto" w:fill="FFFFFF"/>
              </w:rPr>
              <w:softHyphen/>
              <w:t>рями на поверхні.</w:t>
            </w:r>
          </w:p>
        </w:tc>
        <w:tc>
          <w:tcPr>
            <w:tcW w:w="33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8 (9)⃰</w:t>
            </w:r>
          </w:p>
        </w:tc>
        <w:tc>
          <w:tcPr>
            <w:tcW w:w="2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2</w:t>
            </w:r>
          </w:p>
        </w:tc>
        <w:tc>
          <w:tcPr>
            <w:tcW w:w="288"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2</w:t>
            </w:r>
          </w:p>
        </w:tc>
        <w:tc>
          <w:tcPr>
            <w:tcW w:w="300"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4</w:t>
            </w:r>
          </w:p>
        </w:tc>
        <w:tc>
          <w:tcPr>
            <w:tcW w:w="292"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5</w:t>
            </w:r>
          </w:p>
        </w:tc>
        <w:tc>
          <w:tcPr>
            <w:tcW w:w="3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9,5</w:t>
            </w:r>
          </w:p>
        </w:tc>
        <w:tc>
          <w:tcPr>
            <w:tcW w:w="293"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0,5</w:t>
            </w:r>
          </w:p>
        </w:tc>
        <w:tc>
          <w:tcPr>
            <w:tcW w:w="288"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1</w:t>
            </w:r>
          </w:p>
        </w:tc>
        <w:tc>
          <w:tcPr>
            <w:tcW w:w="315"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7"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303"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8</w:t>
            </w:r>
          </w:p>
        </w:tc>
      </w:tr>
      <w:tr w:rsidR="0088367F" w:rsidRPr="000446C5" w:rsidTr="00C30F6C">
        <w:tblPrEx>
          <w:tblCellMar>
            <w:top w:w="0" w:type="dxa"/>
            <w:bottom w:w="0" w:type="dxa"/>
          </w:tblCellMar>
        </w:tblPrEx>
        <w:tc>
          <w:tcPr>
            <w:tcW w:w="1024" w:type="pct"/>
          </w:tcPr>
          <w:p w:rsidR="000446C5" w:rsidRPr="000446C5" w:rsidRDefault="000446C5" w:rsidP="000446C5">
            <w:pPr>
              <w:spacing w:after="0" w:line="240" w:lineRule="auto"/>
              <w:rPr>
                <w:rFonts w:ascii="Times New Roman" w:hAnsi="Times New Roman" w:cs="Times New Roman"/>
                <w:sz w:val="24"/>
                <w:szCs w:val="24"/>
              </w:rPr>
            </w:pPr>
            <w:r w:rsidRPr="000446C5">
              <w:rPr>
                <w:rFonts w:ascii="Times New Roman" w:hAnsi="Times New Roman" w:cs="Times New Roman"/>
                <w:b/>
                <w:sz w:val="24"/>
                <w:szCs w:val="24"/>
              </w:rPr>
              <w:t>Тема 8.</w:t>
            </w:r>
            <w:r w:rsidRPr="000446C5">
              <w:rPr>
                <w:rFonts w:ascii="Times New Roman" w:hAnsi="Times New Roman" w:cs="Times New Roman"/>
                <w:color w:val="000000"/>
                <w:sz w:val="24"/>
                <w:szCs w:val="24"/>
                <w:shd w:val="clear" w:color="auto" w:fill="FFFFFF"/>
              </w:rPr>
              <w:t xml:space="preserve"> Головні кривини на поверхні</w:t>
            </w:r>
          </w:p>
        </w:tc>
        <w:tc>
          <w:tcPr>
            <w:tcW w:w="33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8 (9)⃰</w:t>
            </w:r>
          </w:p>
        </w:tc>
        <w:tc>
          <w:tcPr>
            <w:tcW w:w="2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2</w:t>
            </w:r>
          </w:p>
        </w:tc>
        <w:tc>
          <w:tcPr>
            <w:tcW w:w="288"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2</w:t>
            </w:r>
          </w:p>
        </w:tc>
        <w:tc>
          <w:tcPr>
            <w:tcW w:w="300"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4</w:t>
            </w:r>
          </w:p>
        </w:tc>
        <w:tc>
          <w:tcPr>
            <w:tcW w:w="292"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5</w:t>
            </w:r>
          </w:p>
        </w:tc>
        <w:tc>
          <w:tcPr>
            <w:tcW w:w="3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6</w:t>
            </w:r>
          </w:p>
        </w:tc>
        <w:tc>
          <w:tcPr>
            <w:tcW w:w="293"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w:t>
            </w:r>
          </w:p>
        </w:tc>
        <w:tc>
          <w:tcPr>
            <w:tcW w:w="288"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w:t>
            </w:r>
          </w:p>
        </w:tc>
        <w:tc>
          <w:tcPr>
            <w:tcW w:w="315"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7"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303"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6</w:t>
            </w:r>
          </w:p>
        </w:tc>
      </w:tr>
      <w:tr w:rsidR="0088367F" w:rsidRPr="000446C5" w:rsidTr="00C30F6C">
        <w:tblPrEx>
          <w:tblCellMar>
            <w:top w:w="0" w:type="dxa"/>
            <w:bottom w:w="0" w:type="dxa"/>
          </w:tblCellMar>
        </w:tblPrEx>
        <w:tc>
          <w:tcPr>
            <w:tcW w:w="1024" w:type="pct"/>
          </w:tcPr>
          <w:p w:rsidR="000446C5" w:rsidRPr="000446C5" w:rsidRDefault="000446C5" w:rsidP="000446C5">
            <w:pPr>
              <w:spacing w:after="0" w:line="240" w:lineRule="auto"/>
              <w:rPr>
                <w:rFonts w:ascii="Times New Roman" w:hAnsi="Times New Roman" w:cs="Times New Roman"/>
                <w:b/>
                <w:bCs/>
                <w:sz w:val="24"/>
                <w:szCs w:val="24"/>
              </w:rPr>
            </w:pPr>
            <w:r w:rsidRPr="000446C5">
              <w:rPr>
                <w:rFonts w:ascii="Times New Roman" w:hAnsi="Times New Roman" w:cs="Times New Roman"/>
                <w:b/>
                <w:bCs/>
                <w:sz w:val="24"/>
                <w:szCs w:val="24"/>
              </w:rPr>
              <w:t>Разом за змістовим модулем 2</w:t>
            </w:r>
          </w:p>
        </w:tc>
        <w:tc>
          <w:tcPr>
            <w:tcW w:w="33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b/>
                <w:sz w:val="24"/>
                <w:szCs w:val="24"/>
              </w:rPr>
            </w:pPr>
            <w:r w:rsidRPr="000446C5">
              <w:rPr>
                <w:rFonts w:ascii="Times New Roman" w:hAnsi="Times New Roman" w:cs="Times New Roman"/>
                <w:b/>
                <w:sz w:val="24"/>
                <w:szCs w:val="24"/>
              </w:rPr>
              <w:t xml:space="preserve"> 80 (90)⃰</w:t>
            </w:r>
          </w:p>
        </w:tc>
        <w:tc>
          <w:tcPr>
            <w:tcW w:w="2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b/>
                <w:sz w:val="24"/>
                <w:szCs w:val="24"/>
              </w:rPr>
            </w:pPr>
            <w:r w:rsidRPr="000446C5">
              <w:rPr>
                <w:rFonts w:ascii="Times New Roman" w:hAnsi="Times New Roman" w:cs="Times New Roman"/>
                <w:b/>
                <w:sz w:val="24"/>
                <w:szCs w:val="24"/>
              </w:rPr>
              <w:t>20</w:t>
            </w:r>
          </w:p>
        </w:tc>
        <w:tc>
          <w:tcPr>
            <w:tcW w:w="288" w:type="pct"/>
            <w:vAlign w:val="center"/>
          </w:tcPr>
          <w:p w:rsidR="000446C5" w:rsidRPr="000446C5" w:rsidRDefault="000446C5" w:rsidP="000446C5">
            <w:pPr>
              <w:spacing w:after="0" w:line="240" w:lineRule="auto"/>
              <w:jc w:val="center"/>
              <w:rPr>
                <w:rFonts w:ascii="Times New Roman" w:hAnsi="Times New Roman" w:cs="Times New Roman"/>
                <w:b/>
                <w:sz w:val="24"/>
                <w:szCs w:val="24"/>
              </w:rPr>
            </w:pPr>
            <w:r w:rsidRPr="000446C5">
              <w:rPr>
                <w:rFonts w:ascii="Times New Roman" w:hAnsi="Times New Roman" w:cs="Times New Roman"/>
                <w:b/>
                <w:sz w:val="24"/>
                <w:szCs w:val="24"/>
              </w:rPr>
              <w:t>20</w:t>
            </w:r>
          </w:p>
        </w:tc>
        <w:tc>
          <w:tcPr>
            <w:tcW w:w="300"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color w:val="000000"/>
                <w:sz w:val="24"/>
                <w:szCs w:val="24"/>
              </w:rPr>
            </w:pPr>
            <w:r w:rsidRPr="000446C5">
              <w:rPr>
                <w:rFonts w:ascii="Times New Roman" w:hAnsi="Times New Roman" w:cs="Times New Roman"/>
                <w:color w:val="000000"/>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b/>
                <w:sz w:val="24"/>
                <w:szCs w:val="24"/>
              </w:rPr>
            </w:pPr>
            <w:r w:rsidRPr="000446C5">
              <w:rPr>
                <w:rFonts w:ascii="Times New Roman" w:hAnsi="Times New Roman" w:cs="Times New Roman"/>
                <w:b/>
                <w:sz w:val="24"/>
                <w:szCs w:val="24"/>
              </w:rPr>
              <w:t>40</w:t>
            </w:r>
          </w:p>
        </w:tc>
        <w:tc>
          <w:tcPr>
            <w:tcW w:w="292" w:type="pct"/>
            <w:vAlign w:val="center"/>
          </w:tcPr>
          <w:p w:rsidR="000446C5" w:rsidRPr="000446C5" w:rsidRDefault="000446C5" w:rsidP="000446C5">
            <w:pPr>
              <w:spacing w:after="0" w:line="240" w:lineRule="auto"/>
              <w:jc w:val="center"/>
              <w:rPr>
                <w:rFonts w:ascii="Times New Roman" w:hAnsi="Times New Roman" w:cs="Times New Roman"/>
                <w:b/>
                <w:sz w:val="24"/>
                <w:szCs w:val="24"/>
              </w:rPr>
            </w:pPr>
            <w:r w:rsidRPr="000446C5">
              <w:rPr>
                <w:rFonts w:ascii="Times New Roman" w:hAnsi="Times New Roman" w:cs="Times New Roman"/>
                <w:b/>
                <w:sz w:val="24"/>
                <w:szCs w:val="24"/>
              </w:rPr>
              <w:t>50</w:t>
            </w:r>
          </w:p>
        </w:tc>
        <w:tc>
          <w:tcPr>
            <w:tcW w:w="3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b/>
                <w:sz w:val="24"/>
                <w:szCs w:val="24"/>
              </w:rPr>
            </w:pPr>
            <w:r w:rsidRPr="000446C5">
              <w:rPr>
                <w:rFonts w:ascii="Times New Roman" w:hAnsi="Times New Roman" w:cs="Times New Roman"/>
                <w:b/>
                <w:sz w:val="24"/>
                <w:szCs w:val="24"/>
              </w:rPr>
              <w:t>74</w:t>
            </w:r>
          </w:p>
        </w:tc>
        <w:tc>
          <w:tcPr>
            <w:tcW w:w="293"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b/>
                <w:sz w:val="24"/>
                <w:szCs w:val="24"/>
              </w:rPr>
            </w:pPr>
            <w:r w:rsidRPr="000446C5">
              <w:rPr>
                <w:rFonts w:ascii="Times New Roman" w:hAnsi="Times New Roman" w:cs="Times New Roman"/>
                <w:b/>
                <w:sz w:val="24"/>
                <w:szCs w:val="24"/>
              </w:rPr>
              <w:t>5</w:t>
            </w:r>
          </w:p>
        </w:tc>
        <w:tc>
          <w:tcPr>
            <w:tcW w:w="288" w:type="pct"/>
            <w:vAlign w:val="center"/>
          </w:tcPr>
          <w:p w:rsidR="000446C5" w:rsidRPr="000446C5" w:rsidRDefault="000446C5" w:rsidP="000446C5">
            <w:pPr>
              <w:spacing w:after="0" w:line="240" w:lineRule="auto"/>
              <w:jc w:val="center"/>
              <w:rPr>
                <w:rFonts w:ascii="Times New Roman" w:hAnsi="Times New Roman" w:cs="Times New Roman"/>
                <w:b/>
                <w:sz w:val="24"/>
                <w:szCs w:val="24"/>
              </w:rPr>
            </w:pPr>
            <w:r w:rsidRPr="000446C5">
              <w:rPr>
                <w:rFonts w:ascii="Times New Roman" w:hAnsi="Times New Roman" w:cs="Times New Roman"/>
                <w:b/>
                <w:sz w:val="24"/>
                <w:szCs w:val="24"/>
              </w:rPr>
              <w:t>7</w:t>
            </w:r>
          </w:p>
        </w:tc>
        <w:tc>
          <w:tcPr>
            <w:tcW w:w="315" w:type="pct"/>
            <w:vAlign w:val="center"/>
          </w:tcPr>
          <w:p w:rsidR="000446C5" w:rsidRPr="000446C5" w:rsidRDefault="000446C5" w:rsidP="000446C5">
            <w:pPr>
              <w:spacing w:after="0" w:line="240" w:lineRule="auto"/>
              <w:jc w:val="center"/>
              <w:rPr>
                <w:rFonts w:ascii="Times New Roman" w:hAnsi="Times New Roman" w:cs="Times New Roman"/>
                <w:b/>
                <w:color w:val="000000"/>
                <w:sz w:val="24"/>
                <w:szCs w:val="24"/>
              </w:rPr>
            </w:pPr>
            <w:r w:rsidRPr="000446C5">
              <w:rPr>
                <w:rFonts w:ascii="Times New Roman" w:hAnsi="Times New Roman" w:cs="Times New Roman"/>
                <w:b/>
                <w:color w:val="000000"/>
                <w:sz w:val="24"/>
                <w:szCs w:val="24"/>
              </w:rPr>
              <w:t>-</w:t>
            </w:r>
          </w:p>
        </w:tc>
        <w:tc>
          <w:tcPr>
            <w:tcW w:w="297" w:type="pct"/>
            <w:vAlign w:val="center"/>
          </w:tcPr>
          <w:p w:rsidR="000446C5" w:rsidRPr="000446C5" w:rsidRDefault="000446C5" w:rsidP="000446C5">
            <w:pPr>
              <w:spacing w:after="0" w:line="240" w:lineRule="auto"/>
              <w:jc w:val="center"/>
              <w:rPr>
                <w:rFonts w:ascii="Times New Roman" w:hAnsi="Times New Roman" w:cs="Times New Roman"/>
                <w:b/>
                <w:color w:val="000000"/>
                <w:sz w:val="24"/>
                <w:szCs w:val="24"/>
              </w:rPr>
            </w:pPr>
            <w:r w:rsidRPr="000446C5">
              <w:rPr>
                <w:rFonts w:ascii="Times New Roman" w:hAnsi="Times New Roman" w:cs="Times New Roman"/>
                <w:b/>
                <w:color w:val="000000"/>
                <w:sz w:val="24"/>
                <w:szCs w:val="24"/>
              </w:rPr>
              <w:t>-</w:t>
            </w:r>
          </w:p>
        </w:tc>
        <w:tc>
          <w:tcPr>
            <w:tcW w:w="303" w:type="pct"/>
            <w:vAlign w:val="center"/>
          </w:tcPr>
          <w:p w:rsidR="000446C5" w:rsidRPr="000446C5" w:rsidRDefault="000446C5" w:rsidP="000446C5">
            <w:pPr>
              <w:spacing w:after="0" w:line="240" w:lineRule="auto"/>
              <w:jc w:val="center"/>
              <w:rPr>
                <w:rFonts w:ascii="Times New Roman" w:hAnsi="Times New Roman" w:cs="Times New Roman"/>
                <w:b/>
                <w:sz w:val="24"/>
                <w:szCs w:val="24"/>
              </w:rPr>
            </w:pPr>
            <w:r w:rsidRPr="000446C5">
              <w:rPr>
                <w:rFonts w:ascii="Times New Roman" w:hAnsi="Times New Roman" w:cs="Times New Roman"/>
                <w:b/>
                <w:sz w:val="24"/>
                <w:szCs w:val="24"/>
              </w:rPr>
              <w:t>62</w:t>
            </w:r>
          </w:p>
        </w:tc>
      </w:tr>
      <w:tr w:rsidR="0088367F" w:rsidRPr="000446C5" w:rsidTr="00C30F6C">
        <w:tblPrEx>
          <w:tblCellMar>
            <w:top w:w="0" w:type="dxa"/>
            <w:bottom w:w="0" w:type="dxa"/>
          </w:tblCellMar>
        </w:tblPrEx>
        <w:tc>
          <w:tcPr>
            <w:tcW w:w="1024" w:type="pct"/>
            <w:vAlign w:val="center"/>
          </w:tcPr>
          <w:p w:rsidR="000446C5" w:rsidRPr="000446C5" w:rsidRDefault="000446C5" w:rsidP="000446C5">
            <w:pPr>
              <w:pStyle w:val="4"/>
              <w:jc w:val="right"/>
              <w:rPr>
                <w:sz w:val="24"/>
              </w:rPr>
            </w:pPr>
            <w:r w:rsidRPr="000446C5">
              <w:rPr>
                <w:sz w:val="24"/>
              </w:rPr>
              <w:t>Усього годин</w:t>
            </w:r>
          </w:p>
          <w:p w:rsidR="000446C5" w:rsidRPr="000446C5" w:rsidRDefault="000446C5" w:rsidP="000446C5">
            <w:pPr>
              <w:pStyle w:val="4"/>
              <w:jc w:val="right"/>
              <w:rPr>
                <w:sz w:val="24"/>
              </w:rPr>
            </w:pPr>
          </w:p>
        </w:tc>
        <w:tc>
          <w:tcPr>
            <w:tcW w:w="33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b/>
                <w:sz w:val="24"/>
                <w:szCs w:val="24"/>
              </w:rPr>
            </w:pPr>
            <w:r w:rsidRPr="000446C5">
              <w:rPr>
                <w:rFonts w:ascii="Times New Roman" w:hAnsi="Times New Roman" w:cs="Times New Roman"/>
                <w:b/>
                <w:sz w:val="24"/>
                <w:szCs w:val="24"/>
              </w:rPr>
              <w:t>120 (135)⃰</w:t>
            </w:r>
          </w:p>
        </w:tc>
        <w:tc>
          <w:tcPr>
            <w:tcW w:w="2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b/>
                <w:sz w:val="24"/>
                <w:szCs w:val="24"/>
              </w:rPr>
            </w:pPr>
            <w:r w:rsidRPr="000446C5">
              <w:rPr>
                <w:rFonts w:ascii="Times New Roman" w:hAnsi="Times New Roman" w:cs="Times New Roman"/>
                <w:b/>
                <w:sz w:val="24"/>
                <w:szCs w:val="24"/>
              </w:rPr>
              <w:t>30</w:t>
            </w:r>
          </w:p>
        </w:tc>
        <w:tc>
          <w:tcPr>
            <w:tcW w:w="288" w:type="pct"/>
            <w:vAlign w:val="center"/>
          </w:tcPr>
          <w:p w:rsidR="000446C5" w:rsidRPr="000446C5" w:rsidRDefault="000446C5" w:rsidP="000446C5">
            <w:pPr>
              <w:spacing w:after="0" w:line="240" w:lineRule="auto"/>
              <w:jc w:val="center"/>
              <w:rPr>
                <w:rFonts w:ascii="Times New Roman" w:hAnsi="Times New Roman" w:cs="Times New Roman"/>
                <w:b/>
                <w:sz w:val="24"/>
                <w:szCs w:val="24"/>
              </w:rPr>
            </w:pPr>
            <w:r w:rsidRPr="000446C5">
              <w:rPr>
                <w:rFonts w:ascii="Times New Roman" w:hAnsi="Times New Roman" w:cs="Times New Roman"/>
                <w:b/>
                <w:sz w:val="24"/>
                <w:szCs w:val="24"/>
              </w:rPr>
              <w:t>30</w:t>
            </w:r>
          </w:p>
        </w:tc>
        <w:tc>
          <w:tcPr>
            <w:tcW w:w="300"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sz w:val="24"/>
                <w:szCs w:val="24"/>
              </w:rPr>
            </w:pPr>
            <w:r w:rsidRPr="000446C5">
              <w:rPr>
                <w:rFonts w:ascii="Times New Roman" w:hAnsi="Times New Roman" w:cs="Times New Roman"/>
                <w:sz w:val="24"/>
                <w:szCs w:val="24"/>
              </w:rPr>
              <w:t>-</w:t>
            </w:r>
          </w:p>
        </w:tc>
        <w:tc>
          <w:tcPr>
            <w:tcW w:w="292" w:type="pct"/>
            <w:vAlign w:val="center"/>
          </w:tcPr>
          <w:p w:rsidR="000446C5" w:rsidRPr="000446C5" w:rsidRDefault="000446C5" w:rsidP="000446C5">
            <w:pPr>
              <w:spacing w:after="0" w:line="240" w:lineRule="auto"/>
              <w:jc w:val="center"/>
              <w:rPr>
                <w:rFonts w:ascii="Times New Roman" w:hAnsi="Times New Roman" w:cs="Times New Roman"/>
                <w:b/>
                <w:sz w:val="24"/>
                <w:szCs w:val="24"/>
              </w:rPr>
            </w:pPr>
            <w:r w:rsidRPr="000446C5">
              <w:rPr>
                <w:rFonts w:ascii="Times New Roman" w:hAnsi="Times New Roman" w:cs="Times New Roman"/>
                <w:b/>
                <w:sz w:val="24"/>
                <w:szCs w:val="24"/>
              </w:rPr>
              <w:t>60</w:t>
            </w:r>
          </w:p>
        </w:tc>
        <w:tc>
          <w:tcPr>
            <w:tcW w:w="292" w:type="pct"/>
            <w:vAlign w:val="center"/>
          </w:tcPr>
          <w:p w:rsidR="000446C5" w:rsidRPr="000446C5" w:rsidRDefault="000446C5" w:rsidP="000446C5">
            <w:pPr>
              <w:spacing w:after="0" w:line="240" w:lineRule="auto"/>
              <w:jc w:val="center"/>
              <w:rPr>
                <w:rFonts w:ascii="Times New Roman" w:hAnsi="Times New Roman" w:cs="Times New Roman"/>
                <w:b/>
                <w:sz w:val="24"/>
                <w:szCs w:val="24"/>
              </w:rPr>
            </w:pPr>
            <w:r w:rsidRPr="000446C5">
              <w:rPr>
                <w:rFonts w:ascii="Times New Roman" w:hAnsi="Times New Roman" w:cs="Times New Roman"/>
                <w:b/>
                <w:sz w:val="24"/>
                <w:szCs w:val="24"/>
              </w:rPr>
              <w:t>75</w:t>
            </w:r>
          </w:p>
        </w:tc>
        <w:tc>
          <w:tcPr>
            <w:tcW w:w="389"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b/>
                <w:sz w:val="24"/>
                <w:szCs w:val="24"/>
              </w:rPr>
            </w:pPr>
            <w:r w:rsidRPr="000446C5">
              <w:rPr>
                <w:rFonts w:ascii="Times New Roman" w:hAnsi="Times New Roman" w:cs="Times New Roman"/>
                <w:b/>
                <w:sz w:val="24"/>
                <w:szCs w:val="24"/>
              </w:rPr>
              <w:t>120</w:t>
            </w:r>
          </w:p>
        </w:tc>
        <w:tc>
          <w:tcPr>
            <w:tcW w:w="293" w:type="pct"/>
            <w:shd w:val="clear" w:color="auto" w:fill="auto"/>
            <w:vAlign w:val="center"/>
          </w:tcPr>
          <w:p w:rsidR="000446C5" w:rsidRPr="000446C5" w:rsidRDefault="000446C5" w:rsidP="000446C5">
            <w:pPr>
              <w:spacing w:after="0" w:line="240" w:lineRule="auto"/>
              <w:jc w:val="center"/>
              <w:rPr>
                <w:rFonts w:ascii="Times New Roman" w:hAnsi="Times New Roman" w:cs="Times New Roman"/>
                <w:b/>
                <w:sz w:val="24"/>
                <w:szCs w:val="24"/>
              </w:rPr>
            </w:pPr>
            <w:r w:rsidRPr="000446C5">
              <w:rPr>
                <w:rFonts w:ascii="Times New Roman" w:hAnsi="Times New Roman" w:cs="Times New Roman"/>
                <w:b/>
                <w:sz w:val="24"/>
                <w:szCs w:val="24"/>
              </w:rPr>
              <w:t>8</w:t>
            </w:r>
          </w:p>
        </w:tc>
        <w:tc>
          <w:tcPr>
            <w:tcW w:w="288" w:type="pct"/>
            <w:vAlign w:val="center"/>
          </w:tcPr>
          <w:p w:rsidR="000446C5" w:rsidRPr="000446C5" w:rsidRDefault="000446C5" w:rsidP="000446C5">
            <w:pPr>
              <w:spacing w:after="0" w:line="240" w:lineRule="auto"/>
              <w:jc w:val="center"/>
              <w:rPr>
                <w:rFonts w:ascii="Times New Roman" w:hAnsi="Times New Roman" w:cs="Times New Roman"/>
                <w:b/>
                <w:sz w:val="24"/>
                <w:szCs w:val="24"/>
              </w:rPr>
            </w:pPr>
            <w:r w:rsidRPr="000446C5">
              <w:rPr>
                <w:rFonts w:ascii="Times New Roman" w:hAnsi="Times New Roman" w:cs="Times New Roman"/>
                <w:b/>
                <w:sz w:val="24"/>
                <w:szCs w:val="24"/>
              </w:rPr>
              <w:t>10</w:t>
            </w:r>
          </w:p>
        </w:tc>
        <w:tc>
          <w:tcPr>
            <w:tcW w:w="315" w:type="pct"/>
            <w:vAlign w:val="center"/>
          </w:tcPr>
          <w:p w:rsidR="000446C5" w:rsidRPr="000446C5" w:rsidRDefault="000446C5" w:rsidP="000446C5">
            <w:pPr>
              <w:spacing w:after="0" w:line="240" w:lineRule="auto"/>
              <w:jc w:val="center"/>
              <w:rPr>
                <w:rFonts w:ascii="Times New Roman" w:hAnsi="Times New Roman" w:cs="Times New Roman"/>
                <w:b/>
                <w:color w:val="000000"/>
                <w:sz w:val="24"/>
                <w:szCs w:val="24"/>
              </w:rPr>
            </w:pPr>
            <w:r w:rsidRPr="000446C5">
              <w:rPr>
                <w:rFonts w:ascii="Times New Roman" w:hAnsi="Times New Roman" w:cs="Times New Roman"/>
                <w:b/>
                <w:color w:val="000000"/>
                <w:sz w:val="24"/>
                <w:szCs w:val="24"/>
              </w:rPr>
              <w:t>-</w:t>
            </w:r>
          </w:p>
        </w:tc>
        <w:tc>
          <w:tcPr>
            <w:tcW w:w="297" w:type="pct"/>
            <w:vAlign w:val="center"/>
          </w:tcPr>
          <w:p w:rsidR="000446C5" w:rsidRPr="000446C5" w:rsidRDefault="000446C5" w:rsidP="000446C5">
            <w:pPr>
              <w:spacing w:after="0" w:line="240" w:lineRule="auto"/>
              <w:jc w:val="center"/>
              <w:rPr>
                <w:rFonts w:ascii="Times New Roman" w:hAnsi="Times New Roman" w:cs="Times New Roman"/>
                <w:b/>
                <w:color w:val="000000"/>
                <w:sz w:val="24"/>
                <w:szCs w:val="24"/>
              </w:rPr>
            </w:pPr>
            <w:r w:rsidRPr="000446C5">
              <w:rPr>
                <w:rFonts w:ascii="Times New Roman" w:hAnsi="Times New Roman" w:cs="Times New Roman"/>
                <w:b/>
                <w:color w:val="000000"/>
                <w:sz w:val="24"/>
                <w:szCs w:val="24"/>
              </w:rPr>
              <w:t>-</w:t>
            </w:r>
          </w:p>
        </w:tc>
        <w:tc>
          <w:tcPr>
            <w:tcW w:w="303" w:type="pct"/>
            <w:vAlign w:val="center"/>
          </w:tcPr>
          <w:p w:rsidR="000446C5" w:rsidRPr="000446C5" w:rsidRDefault="000446C5" w:rsidP="000446C5">
            <w:pPr>
              <w:spacing w:after="0" w:line="240" w:lineRule="auto"/>
              <w:jc w:val="center"/>
              <w:rPr>
                <w:rFonts w:ascii="Times New Roman" w:hAnsi="Times New Roman" w:cs="Times New Roman"/>
                <w:b/>
                <w:sz w:val="24"/>
                <w:szCs w:val="24"/>
              </w:rPr>
            </w:pPr>
            <w:r w:rsidRPr="000446C5">
              <w:rPr>
                <w:rFonts w:ascii="Times New Roman" w:hAnsi="Times New Roman" w:cs="Times New Roman"/>
                <w:b/>
                <w:sz w:val="24"/>
                <w:szCs w:val="24"/>
              </w:rPr>
              <w:t>102</w:t>
            </w:r>
          </w:p>
        </w:tc>
      </w:tr>
    </w:tbl>
    <w:p w:rsidR="000446C5" w:rsidRPr="000446C5" w:rsidRDefault="000446C5" w:rsidP="000446C5">
      <w:pPr>
        <w:spacing w:after="0" w:line="240" w:lineRule="auto"/>
        <w:jc w:val="both"/>
        <w:rPr>
          <w:rFonts w:ascii="Times New Roman" w:hAnsi="Times New Roman" w:cs="Times New Roman"/>
          <w:b/>
          <w:bCs/>
          <w:i/>
          <w:sz w:val="24"/>
          <w:szCs w:val="24"/>
        </w:rPr>
      </w:pPr>
      <w:r w:rsidRPr="000446C5">
        <w:rPr>
          <w:rFonts w:ascii="Times New Roman" w:hAnsi="Times New Roman" w:cs="Times New Roman"/>
          <w:b/>
          <w:sz w:val="24"/>
          <w:szCs w:val="24"/>
        </w:rPr>
        <w:t>⃰</w:t>
      </w:r>
      <w:r w:rsidRPr="000446C5">
        <w:rPr>
          <w:rFonts w:ascii="Times New Roman" w:hAnsi="Times New Roman" w:cs="Times New Roman"/>
          <w:sz w:val="24"/>
          <w:szCs w:val="24"/>
        </w:rPr>
        <w:t xml:space="preserve"> позначено кількість годин передбачених для спеціальності </w:t>
      </w:r>
      <w:r w:rsidRPr="000446C5">
        <w:rPr>
          <w:rFonts w:ascii="Times New Roman" w:hAnsi="Times New Roman" w:cs="Times New Roman"/>
          <w:b/>
          <w:bCs/>
          <w:i/>
          <w:sz w:val="24"/>
          <w:szCs w:val="24"/>
        </w:rPr>
        <w:t xml:space="preserve">для спеціальності 111 </w:t>
      </w:r>
      <w:r w:rsidRPr="000446C5">
        <w:rPr>
          <w:rFonts w:ascii="Times New Roman" w:hAnsi="Times New Roman" w:cs="Times New Roman"/>
          <w:b/>
          <w:i/>
          <w:sz w:val="24"/>
          <w:szCs w:val="24"/>
        </w:rPr>
        <w:t>«Математика»</w:t>
      </w:r>
      <w:r w:rsidRPr="000446C5">
        <w:rPr>
          <w:rFonts w:ascii="Times New Roman" w:hAnsi="Times New Roman" w:cs="Times New Roman"/>
          <w:b/>
          <w:bCs/>
          <w:i/>
          <w:sz w:val="24"/>
          <w:szCs w:val="24"/>
        </w:rPr>
        <w:t xml:space="preserve"> </w:t>
      </w:r>
      <w:r w:rsidRPr="000446C5">
        <w:rPr>
          <w:rFonts w:ascii="Times New Roman" w:hAnsi="Times New Roman" w:cs="Times New Roman"/>
          <w:sz w:val="24"/>
          <w:szCs w:val="24"/>
        </w:rPr>
        <w:t>на опанування даного курсу (різниця лише у годинах самостійної роботи)</w:t>
      </w:r>
    </w:p>
    <w:p w:rsidR="000446C5" w:rsidRDefault="000446C5" w:rsidP="00122AC6">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8367F" w:rsidRDefault="0088367F" w:rsidP="00122AC6">
      <w:pPr>
        <w:spacing w:after="0" w:line="240" w:lineRule="auto"/>
        <w:ind w:firstLine="426"/>
        <w:jc w:val="both"/>
        <w:rPr>
          <w:rFonts w:ascii="Times New Roman" w:eastAsia="Times New Roman" w:hAnsi="Times New Roman" w:cs="Times New Roman"/>
          <w:sz w:val="24"/>
          <w:szCs w:val="24"/>
          <w:lang w:eastAsia="ru-RU"/>
        </w:rPr>
        <w:sectPr w:rsidR="0088367F" w:rsidSect="0088367F">
          <w:pgSz w:w="16838" w:h="11906" w:orient="landscape"/>
          <w:pgMar w:top="1077" w:right="1440" w:bottom="1077" w:left="1440" w:header="709" w:footer="709" w:gutter="0"/>
          <w:cols w:space="708"/>
          <w:docGrid w:linePitch="360"/>
        </w:sectPr>
      </w:pPr>
    </w:p>
    <w:p w:rsidR="00073911" w:rsidRDefault="00073911" w:rsidP="00073911">
      <w:pPr>
        <w:spacing w:after="0" w:line="240" w:lineRule="auto"/>
        <w:ind w:firstLine="709"/>
        <w:jc w:val="center"/>
        <w:rPr>
          <w:rFonts w:ascii="Times New Roman" w:hAnsi="Times New Roman" w:cs="Times New Roman"/>
          <w:b/>
          <w:bCs/>
          <w:color w:val="000000" w:themeColor="text1"/>
          <w:kern w:val="24"/>
          <w:sz w:val="24"/>
          <w:szCs w:val="24"/>
        </w:rPr>
      </w:pPr>
      <w:r w:rsidRPr="00562C57">
        <w:rPr>
          <w:rFonts w:ascii="Times New Roman" w:hAnsi="Times New Roman" w:cs="Times New Roman"/>
          <w:b/>
          <w:bCs/>
          <w:color w:val="000000" w:themeColor="text1"/>
          <w:kern w:val="24"/>
          <w:sz w:val="24"/>
          <w:szCs w:val="24"/>
        </w:rPr>
        <w:lastRenderedPageBreak/>
        <w:t xml:space="preserve">3.2.1. Теми </w:t>
      </w:r>
      <w:r w:rsidR="00CF7F45">
        <w:rPr>
          <w:rFonts w:ascii="Times New Roman" w:hAnsi="Times New Roman" w:cs="Times New Roman"/>
          <w:b/>
          <w:bCs/>
          <w:color w:val="000000" w:themeColor="text1"/>
          <w:kern w:val="24"/>
          <w:sz w:val="24"/>
          <w:szCs w:val="24"/>
        </w:rPr>
        <w:t>практичних</w:t>
      </w:r>
      <w:r w:rsidRPr="00562C57">
        <w:rPr>
          <w:rFonts w:ascii="Times New Roman" w:hAnsi="Times New Roman" w:cs="Times New Roman"/>
          <w:b/>
          <w:bCs/>
          <w:color w:val="000000" w:themeColor="text1"/>
          <w:kern w:val="24"/>
          <w:sz w:val="24"/>
          <w:szCs w:val="24"/>
        </w:rPr>
        <w:t xml:space="preserve"> занять</w:t>
      </w:r>
    </w:p>
    <w:p w:rsidR="0088367F" w:rsidRDefault="0088367F" w:rsidP="00073911">
      <w:pPr>
        <w:spacing w:after="0" w:line="240" w:lineRule="auto"/>
        <w:ind w:firstLine="709"/>
        <w:jc w:val="center"/>
        <w:rPr>
          <w:rFonts w:ascii="Times New Roman" w:hAnsi="Times New Roman" w:cs="Times New Roman"/>
          <w:b/>
          <w:bCs/>
          <w:color w:val="000000" w:themeColor="text1"/>
          <w:kern w:val="24"/>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214"/>
      </w:tblGrid>
      <w:tr w:rsidR="0088367F" w:rsidRPr="0088367F" w:rsidTr="00C30F6C">
        <w:tc>
          <w:tcPr>
            <w:tcW w:w="993" w:type="dxa"/>
            <w:shd w:val="clear" w:color="auto" w:fill="auto"/>
          </w:tcPr>
          <w:p w:rsidR="0088367F" w:rsidRPr="0088367F" w:rsidRDefault="0088367F" w:rsidP="0088367F">
            <w:pPr>
              <w:spacing w:after="0" w:line="240" w:lineRule="auto"/>
              <w:ind w:left="142" w:hanging="142"/>
              <w:jc w:val="center"/>
              <w:rPr>
                <w:rFonts w:ascii="Times New Roman" w:hAnsi="Times New Roman" w:cs="Times New Roman"/>
                <w:sz w:val="24"/>
                <w:szCs w:val="24"/>
              </w:rPr>
            </w:pPr>
            <w:r w:rsidRPr="0088367F">
              <w:rPr>
                <w:rFonts w:ascii="Times New Roman" w:hAnsi="Times New Roman" w:cs="Times New Roman"/>
                <w:sz w:val="24"/>
                <w:szCs w:val="24"/>
              </w:rPr>
              <w:t>№</w:t>
            </w:r>
          </w:p>
        </w:tc>
        <w:tc>
          <w:tcPr>
            <w:tcW w:w="9214" w:type="dxa"/>
            <w:shd w:val="clear" w:color="auto" w:fill="auto"/>
          </w:tcPr>
          <w:p w:rsidR="0088367F" w:rsidRPr="0088367F" w:rsidRDefault="0088367F" w:rsidP="0088367F">
            <w:pPr>
              <w:spacing w:after="0" w:line="240" w:lineRule="auto"/>
              <w:jc w:val="center"/>
              <w:rPr>
                <w:rFonts w:ascii="Times New Roman" w:hAnsi="Times New Roman" w:cs="Times New Roman"/>
                <w:sz w:val="24"/>
                <w:szCs w:val="24"/>
              </w:rPr>
            </w:pPr>
            <w:r w:rsidRPr="0088367F">
              <w:rPr>
                <w:rFonts w:ascii="Times New Roman" w:hAnsi="Times New Roman" w:cs="Times New Roman"/>
                <w:sz w:val="24"/>
                <w:szCs w:val="24"/>
              </w:rPr>
              <w:t>Назва теми</w:t>
            </w:r>
          </w:p>
        </w:tc>
      </w:tr>
      <w:tr w:rsidR="0088367F" w:rsidRPr="0088367F" w:rsidTr="00C30F6C">
        <w:tc>
          <w:tcPr>
            <w:tcW w:w="10207" w:type="dxa"/>
            <w:gridSpan w:val="2"/>
            <w:shd w:val="clear" w:color="auto" w:fill="auto"/>
          </w:tcPr>
          <w:p w:rsidR="0088367F" w:rsidRPr="0088367F" w:rsidRDefault="0088367F" w:rsidP="0088367F">
            <w:pPr>
              <w:spacing w:after="0" w:line="240" w:lineRule="auto"/>
              <w:rPr>
                <w:rFonts w:ascii="Times New Roman" w:hAnsi="Times New Roman" w:cs="Times New Roman"/>
                <w:sz w:val="24"/>
                <w:szCs w:val="24"/>
              </w:rPr>
            </w:pPr>
            <w:r w:rsidRPr="0088367F">
              <w:rPr>
                <w:rFonts w:ascii="Times New Roman" w:hAnsi="Times New Roman" w:cs="Times New Roman"/>
                <w:b/>
                <w:bCs/>
                <w:sz w:val="24"/>
                <w:szCs w:val="24"/>
              </w:rPr>
              <w:t>Змістовий модуль 1</w:t>
            </w:r>
            <w:r w:rsidRPr="0088367F">
              <w:rPr>
                <w:rFonts w:ascii="Times New Roman" w:hAnsi="Times New Roman" w:cs="Times New Roman"/>
                <w:sz w:val="24"/>
                <w:szCs w:val="24"/>
              </w:rPr>
              <w:t xml:space="preserve">. </w:t>
            </w:r>
            <w:r w:rsidRPr="0088367F">
              <w:rPr>
                <w:rFonts w:ascii="Times New Roman" w:hAnsi="Times New Roman" w:cs="Times New Roman"/>
                <w:b/>
                <w:sz w:val="24"/>
                <w:szCs w:val="24"/>
              </w:rPr>
              <w:t>Лінії в Е</w:t>
            </w:r>
            <w:r w:rsidRPr="0088367F">
              <w:rPr>
                <w:rFonts w:ascii="Times New Roman" w:hAnsi="Times New Roman" w:cs="Times New Roman"/>
                <w:b/>
                <w:sz w:val="24"/>
                <w:szCs w:val="24"/>
                <w:vertAlign w:val="subscript"/>
              </w:rPr>
              <w:t>3</w:t>
            </w:r>
          </w:p>
        </w:tc>
      </w:tr>
      <w:tr w:rsidR="0088367F" w:rsidRPr="0088367F" w:rsidTr="00C30F6C">
        <w:tc>
          <w:tcPr>
            <w:tcW w:w="993" w:type="dxa"/>
            <w:shd w:val="clear" w:color="auto" w:fill="auto"/>
            <w:vAlign w:val="center"/>
          </w:tcPr>
          <w:p w:rsidR="0088367F" w:rsidRPr="0088367F" w:rsidRDefault="0088367F" w:rsidP="0088367F">
            <w:pPr>
              <w:numPr>
                <w:ilvl w:val="0"/>
                <w:numId w:val="15"/>
              </w:numPr>
              <w:spacing w:after="0" w:line="240" w:lineRule="auto"/>
              <w:jc w:val="center"/>
              <w:rPr>
                <w:rFonts w:ascii="Times New Roman" w:hAnsi="Times New Roman" w:cs="Times New Roman"/>
                <w:sz w:val="24"/>
                <w:szCs w:val="24"/>
              </w:rPr>
            </w:pPr>
          </w:p>
        </w:tc>
        <w:tc>
          <w:tcPr>
            <w:tcW w:w="9214" w:type="dxa"/>
            <w:shd w:val="clear" w:color="auto" w:fill="auto"/>
          </w:tcPr>
          <w:p w:rsidR="0088367F" w:rsidRPr="0088367F" w:rsidRDefault="0088367F" w:rsidP="0088367F">
            <w:pPr>
              <w:spacing w:after="0" w:line="240" w:lineRule="auto"/>
              <w:jc w:val="both"/>
              <w:rPr>
                <w:rFonts w:ascii="Times New Roman" w:hAnsi="Times New Roman" w:cs="Times New Roman"/>
                <w:sz w:val="24"/>
                <w:szCs w:val="24"/>
              </w:rPr>
            </w:pPr>
            <w:r w:rsidRPr="0088367F">
              <w:rPr>
                <w:rFonts w:ascii="Times New Roman" w:hAnsi="Times New Roman" w:cs="Times New Roman"/>
                <w:sz w:val="24"/>
                <w:szCs w:val="24"/>
              </w:rPr>
              <w:t>Означення вектор-функції скалярного аргу</w:t>
            </w:r>
            <w:r w:rsidRPr="0088367F">
              <w:rPr>
                <w:rFonts w:ascii="Times New Roman" w:hAnsi="Times New Roman" w:cs="Times New Roman"/>
                <w:sz w:val="24"/>
                <w:szCs w:val="24"/>
              </w:rPr>
              <w:softHyphen/>
              <w:t>ме</w:t>
            </w:r>
            <w:r w:rsidRPr="0088367F">
              <w:rPr>
                <w:rFonts w:ascii="Times New Roman" w:hAnsi="Times New Roman" w:cs="Times New Roman"/>
                <w:sz w:val="24"/>
                <w:szCs w:val="24"/>
              </w:rPr>
              <w:softHyphen/>
              <w:t xml:space="preserve">нту. Неперервність та </w:t>
            </w:r>
            <w:proofErr w:type="spellStart"/>
            <w:r w:rsidRPr="0088367F">
              <w:rPr>
                <w:rFonts w:ascii="Times New Roman" w:hAnsi="Times New Roman" w:cs="Times New Roman"/>
                <w:sz w:val="24"/>
                <w:szCs w:val="24"/>
              </w:rPr>
              <w:t>диференційовність</w:t>
            </w:r>
            <w:proofErr w:type="spellEnd"/>
            <w:r w:rsidRPr="0088367F">
              <w:rPr>
                <w:rFonts w:ascii="Times New Roman" w:hAnsi="Times New Roman" w:cs="Times New Roman"/>
                <w:sz w:val="24"/>
                <w:szCs w:val="24"/>
              </w:rPr>
              <w:t>. Формула Тейлора</w:t>
            </w:r>
          </w:p>
        </w:tc>
      </w:tr>
      <w:tr w:rsidR="0088367F" w:rsidRPr="0088367F" w:rsidTr="00C30F6C">
        <w:tc>
          <w:tcPr>
            <w:tcW w:w="993" w:type="dxa"/>
            <w:shd w:val="clear" w:color="auto" w:fill="auto"/>
            <w:vAlign w:val="center"/>
          </w:tcPr>
          <w:p w:rsidR="0088367F" w:rsidRPr="0088367F" w:rsidRDefault="0088367F" w:rsidP="0088367F">
            <w:pPr>
              <w:numPr>
                <w:ilvl w:val="0"/>
                <w:numId w:val="15"/>
              </w:numPr>
              <w:spacing w:after="0" w:line="240" w:lineRule="auto"/>
              <w:jc w:val="center"/>
              <w:rPr>
                <w:rFonts w:ascii="Times New Roman" w:hAnsi="Times New Roman" w:cs="Times New Roman"/>
                <w:sz w:val="24"/>
                <w:szCs w:val="24"/>
              </w:rPr>
            </w:pPr>
          </w:p>
        </w:tc>
        <w:tc>
          <w:tcPr>
            <w:tcW w:w="9214" w:type="dxa"/>
            <w:shd w:val="clear" w:color="auto" w:fill="auto"/>
          </w:tcPr>
          <w:p w:rsidR="0088367F" w:rsidRPr="0088367F" w:rsidRDefault="0088367F" w:rsidP="0088367F">
            <w:pPr>
              <w:spacing w:after="0" w:line="240" w:lineRule="auto"/>
              <w:jc w:val="both"/>
              <w:rPr>
                <w:rFonts w:ascii="Times New Roman" w:hAnsi="Times New Roman" w:cs="Times New Roman"/>
                <w:sz w:val="24"/>
                <w:szCs w:val="24"/>
              </w:rPr>
            </w:pPr>
            <w:r w:rsidRPr="0088367F">
              <w:rPr>
                <w:rFonts w:ascii="Times New Roman" w:hAnsi="Times New Roman" w:cs="Times New Roman"/>
                <w:sz w:val="24"/>
                <w:szCs w:val="24"/>
              </w:rPr>
              <w:t>Звичайні точки лінії та точ</w:t>
            </w:r>
            <w:r w:rsidRPr="0088367F">
              <w:rPr>
                <w:rFonts w:ascii="Times New Roman" w:hAnsi="Times New Roman" w:cs="Times New Roman"/>
                <w:sz w:val="24"/>
                <w:szCs w:val="24"/>
              </w:rPr>
              <w:softHyphen/>
              <w:t>ки розпрямлення. Дотична до лінії. Особливі точки</w:t>
            </w:r>
          </w:p>
        </w:tc>
      </w:tr>
      <w:tr w:rsidR="0088367F" w:rsidRPr="0088367F" w:rsidTr="00C30F6C">
        <w:tc>
          <w:tcPr>
            <w:tcW w:w="993" w:type="dxa"/>
            <w:shd w:val="clear" w:color="auto" w:fill="auto"/>
            <w:vAlign w:val="center"/>
          </w:tcPr>
          <w:p w:rsidR="0088367F" w:rsidRPr="0088367F" w:rsidRDefault="0088367F" w:rsidP="0088367F">
            <w:pPr>
              <w:numPr>
                <w:ilvl w:val="0"/>
                <w:numId w:val="15"/>
              </w:numPr>
              <w:spacing w:after="0" w:line="240" w:lineRule="auto"/>
              <w:jc w:val="center"/>
              <w:rPr>
                <w:rFonts w:ascii="Times New Roman" w:hAnsi="Times New Roman" w:cs="Times New Roman"/>
                <w:sz w:val="24"/>
                <w:szCs w:val="24"/>
              </w:rPr>
            </w:pPr>
          </w:p>
        </w:tc>
        <w:tc>
          <w:tcPr>
            <w:tcW w:w="9214" w:type="dxa"/>
            <w:shd w:val="clear" w:color="auto" w:fill="auto"/>
          </w:tcPr>
          <w:p w:rsidR="0088367F" w:rsidRPr="0088367F" w:rsidRDefault="0088367F" w:rsidP="0088367F">
            <w:pPr>
              <w:spacing w:after="0" w:line="240" w:lineRule="auto"/>
              <w:jc w:val="both"/>
              <w:rPr>
                <w:rFonts w:ascii="Times New Roman" w:hAnsi="Times New Roman" w:cs="Times New Roman"/>
                <w:bCs/>
                <w:sz w:val="24"/>
                <w:szCs w:val="24"/>
              </w:rPr>
            </w:pPr>
            <w:r w:rsidRPr="0088367F">
              <w:rPr>
                <w:rFonts w:ascii="Times New Roman" w:hAnsi="Times New Roman" w:cs="Times New Roman"/>
                <w:sz w:val="24"/>
                <w:szCs w:val="24"/>
              </w:rPr>
              <w:t xml:space="preserve"> Стичне коло. Еволюта лінії. Подвійні особливі точки ліній</w:t>
            </w:r>
          </w:p>
        </w:tc>
      </w:tr>
      <w:tr w:rsidR="0088367F" w:rsidRPr="0088367F" w:rsidTr="00C30F6C">
        <w:tc>
          <w:tcPr>
            <w:tcW w:w="993" w:type="dxa"/>
            <w:shd w:val="clear" w:color="auto" w:fill="auto"/>
            <w:vAlign w:val="center"/>
          </w:tcPr>
          <w:p w:rsidR="0088367F" w:rsidRPr="0088367F" w:rsidRDefault="0088367F" w:rsidP="0088367F">
            <w:pPr>
              <w:numPr>
                <w:ilvl w:val="0"/>
                <w:numId w:val="15"/>
              </w:numPr>
              <w:spacing w:after="0" w:line="240" w:lineRule="auto"/>
              <w:jc w:val="center"/>
              <w:rPr>
                <w:rFonts w:ascii="Times New Roman" w:hAnsi="Times New Roman" w:cs="Times New Roman"/>
                <w:sz w:val="24"/>
                <w:szCs w:val="24"/>
              </w:rPr>
            </w:pPr>
          </w:p>
        </w:tc>
        <w:tc>
          <w:tcPr>
            <w:tcW w:w="9214" w:type="dxa"/>
            <w:shd w:val="clear" w:color="auto" w:fill="auto"/>
          </w:tcPr>
          <w:p w:rsidR="0088367F" w:rsidRPr="0088367F" w:rsidRDefault="0088367F" w:rsidP="0088367F">
            <w:pPr>
              <w:spacing w:after="0" w:line="240" w:lineRule="auto"/>
              <w:jc w:val="both"/>
              <w:rPr>
                <w:rFonts w:ascii="Times New Roman" w:hAnsi="Times New Roman" w:cs="Times New Roman"/>
                <w:bCs/>
                <w:sz w:val="24"/>
                <w:szCs w:val="24"/>
              </w:rPr>
            </w:pPr>
            <w:r w:rsidRPr="0088367F">
              <w:rPr>
                <w:rFonts w:ascii="Times New Roman" w:hAnsi="Times New Roman" w:cs="Times New Roman"/>
                <w:sz w:val="24"/>
                <w:szCs w:val="24"/>
              </w:rPr>
              <w:t xml:space="preserve">Довжина дуги лінії. </w:t>
            </w:r>
          </w:p>
        </w:tc>
      </w:tr>
      <w:tr w:rsidR="0088367F" w:rsidRPr="0088367F" w:rsidTr="00C30F6C">
        <w:tc>
          <w:tcPr>
            <w:tcW w:w="993" w:type="dxa"/>
            <w:shd w:val="clear" w:color="auto" w:fill="auto"/>
            <w:vAlign w:val="center"/>
          </w:tcPr>
          <w:p w:rsidR="0088367F" w:rsidRPr="0088367F" w:rsidRDefault="0088367F" w:rsidP="0088367F">
            <w:pPr>
              <w:numPr>
                <w:ilvl w:val="0"/>
                <w:numId w:val="15"/>
              </w:numPr>
              <w:spacing w:after="0" w:line="240" w:lineRule="auto"/>
              <w:jc w:val="center"/>
              <w:rPr>
                <w:rFonts w:ascii="Times New Roman" w:hAnsi="Times New Roman" w:cs="Times New Roman"/>
                <w:sz w:val="24"/>
                <w:szCs w:val="24"/>
              </w:rPr>
            </w:pPr>
          </w:p>
        </w:tc>
        <w:tc>
          <w:tcPr>
            <w:tcW w:w="9214" w:type="dxa"/>
            <w:shd w:val="clear" w:color="auto" w:fill="auto"/>
          </w:tcPr>
          <w:p w:rsidR="0088367F" w:rsidRPr="0088367F" w:rsidRDefault="0088367F" w:rsidP="0088367F">
            <w:pPr>
              <w:shd w:val="clear" w:color="auto" w:fill="FFFFFF"/>
              <w:spacing w:after="0" w:line="240" w:lineRule="auto"/>
              <w:jc w:val="both"/>
              <w:rPr>
                <w:rFonts w:ascii="Times New Roman" w:hAnsi="Times New Roman" w:cs="Times New Roman"/>
                <w:sz w:val="24"/>
                <w:szCs w:val="24"/>
              </w:rPr>
            </w:pPr>
            <w:r w:rsidRPr="0088367F">
              <w:rPr>
                <w:rFonts w:ascii="Times New Roman" w:hAnsi="Times New Roman" w:cs="Times New Roman"/>
                <w:sz w:val="24"/>
                <w:szCs w:val="24"/>
              </w:rPr>
              <w:t xml:space="preserve">Кривина лінії. Скрут лінії. </w:t>
            </w:r>
          </w:p>
        </w:tc>
      </w:tr>
      <w:tr w:rsidR="0088367F" w:rsidRPr="0088367F" w:rsidTr="00C30F6C">
        <w:tc>
          <w:tcPr>
            <w:tcW w:w="993" w:type="dxa"/>
            <w:shd w:val="clear" w:color="auto" w:fill="auto"/>
            <w:vAlign w:val="center"/>
          </w:tcPr>
          <w:p w:rsidR="0088367F" w:rsidRPr="0088367F" w:rsidRDefault="0088367F" w:rsidP="0088367F">
            <w:pPr>
              <w:numPr>
                <w:ilvl w:val="0"/>
                <w:numId w:val="15"/>
              </w:numPr>
              <w:spacing w:after="0" w:line="240" w:lineRule="auto"/>
              <w:jc w:val="center"/>
              <w:rPr>
                <w:rFonts w:ascii="Times New Roman" w:hAnsi="Times New Roman" w:cs="Times New Roman"/>
                <w:sz w:val="24"/>
                <w:szCs w:val="24"/>
              </w:rPr>
            </w:pPr>
          </w:p>
        </w:tc>
        <w:tc>
          <w:tcPr>
            <w:tcW w:w="9214" w:type="dxa"/>
            <w:shd w:val="clear" w:color="auto" w:fill="auto"/>
          </w:tcPr>
          <w:p w:rsidR="0088367F" w:rsidRPr="0088367F" w:rsidRDefault="0088367F" w:rsidP="0088367F">
            <w:pPr>
              <w:shd w:val="clear" w:color="auto" w:fill="FFFFFF"/>
              <w:spacing w:after="0" w:line="240" w:lineRule="auto"/>
              <w:jc w:val="both"/>
              <w:rPr>
                <w:rFonts w:ascii="Times New Roman" w:hAnsi="Times New Roman" w:cs="Times New Roman"/>
                <w:sz w:val="24"/>
                <w:szCs w:val="24"/>
              </w:rPr>
            </w:pPr>
            <w:r w:rsidRPr="0088367F">
              <w:rPr>
                <w:rFonts w:ascii="Times New Roman" w:hAnsi="Times New Roman" w:cs="Times New Roman"/>
                <w:sz w:val="24"/>
                <w:szCs w:val="24"/>
              </w:rPr>
              <w:t xml:space="preserve">Тригранник </w:t>
            </w:r>
            <w:proofErr w:type="spellStart"/>
            <w:r w:rsidRPr="0088367F">
              <w:rPr>
                <w:rFonts w:ascii="Times New Roman" w:hAnsi="Times New Roman" w:cs="Times New Roman"/>
                <w:sz w:val="24"/>
                <w:szCs w:val="24"/>
              </w:rPr>
              <w:t>Френе</w:t>
            </w:r>
            <w:proofErr w:type="spellEnd"/>
            <w:r w:rsidRPr="0088367F">
              <w:rPr>
                <w:rFonts w:ascii="Times New Roman" w:hAnsi="Times New Roman" w:cs="Times New Roman"/>
                <w:sz w:val="24"/>
                <w:szCs w:val="24"/>
              </w:rPr>
              <w:t xml:space="preserve">. Формули </w:t>
            </w:r>
            <w:proofErr w:type="spellStart"/>
            <w:r w:rsidRPr="0088367F">
              <w:rPr>
                <w:rFonts w:ascii="Times New Roman" w:hAnsi="Times New Roman" w:cs="Times New Roman"/>
                <w:sz w:val="24"/>
                <w:szCs w:val="24"/>
              </w:rPr>
              <w:t>Френе</w:t>
            </w:r>
            <w:proofErr w:type="spellEnd"/>
            <w:r w:rsidRPr="0088367F">
              <w:rPr>
                <w:rFonts w:ascii="Times New Roman" w:hAnsi="Times New Roman" w:cs="Times New Roman"/>
                <w:sz w:val="24"/>
                <w:szCs w:val="24"/>
              </w:rPr>
              <w:t xml:space="preserve"> та їх застосування</w:t>
            </w:r>
          </w:p>
        </w:tc>
      </w:tr>
      <w:tr w:rsidR="0088367F" w:rsidRPr="0088367F" w:rsidTr="00C30F6C">
        <w:tc>
          <w:tcPr>
            <w:tcW w:w="10207" w:type="dxa"/>
            <w:gridSpan w:val="2"/>
            <w:shd w:val="clear" w:color="auto" w:fill="auto"/>
          </w:tcPr>
          <w:p w:rsidR="0088367F" w:rsidRPr="0088367F" w:rsidRDefault="0088367F" w:rsidP="0088367F">
            <w:pPr>
              <w:spacing w:after="0" w:line="240" w:lineRule="auto"/>
              <w:jc w:val="both"/>
              <w:rPr>
                <w:rFonts w:ascii="Times New Roman" w:hAnsi="Times New Roman" w:cs="Times New Roman"/>
                <w:b/>
                <w:sz w:val="24"/>
                <w:szCs w:val="24"/>
              </w:rPr>
            </w:pPr>
            <w:r w:rsidRPr="0088367F">
              <w:rPr>
                <w:rFonts w:ascii="Times New Roman" w:hAnsi="Times New Roman" w:cs="Times New Roman"/>
                <w:b/>
                <w:bCs/>
                <w:sz w:val="24"/>
                <w:szCs w:val="24"/>
              </w:rPr>
              <w:t>Змістовий модуль 2</w:t>
            </w:r>
            <w:r w:rsidRPr="0088367F">
              <w:rPr>
                <w:rFonts w:ascii="Times New Roman" w:hAnsi="Times New Roman" w:cs="Times New Roman"/>
                <w:sz w:val="24"/>
                <w:szCs w:val="24"/>
              </w:rPr>
              <w:t xml:space="preserve">. </w:t>
            </w:r>
            <w:r w:rsidRPr="0088367F">
              <w:rPr>
                <w:rStyle w:val="ab"/>
                <w:rFonts w:ascii="Times New Roman" w:hAnsi="Times New Roman" w:cs="Times New Roman"/>
                <w:iCs/>
                <w:sz w:val="24"/>
                <w:szCs w:val="24"/>
              </w:rPr>
              <w:t>Поверхні в Е</w:t>
            </w:r>
            <w:r w:rsidRPr="0088367F">
              <w:rPr>
                <w:rStyle w:val="ab"/>
                <w:rFonts w:ascii="Times New Roman" w:hAnsi="Times New Roman" w:cs="Times New Roman"/>
                <w:iCs/>
                <w:sz w:val="24"/>
                <w:szCs w:val="24"/>
                <w:vertAlign w:val="subscript"/>
              </w:rPr>
              <w:t>3</w:t>
            </w:r>
          </w:p>
        </w:tc>
      </w:tr>
      <w:tr w:rsidR="0088367F" w:rsidRPr="0088367F" w:rsidTr="00C30F6C">
        <w:tc>
          <w:tcPr>
            <w:tcW w:w="993" w:type="dxa"/>
            <w:shd w:val="clear" w:color="auto" w:fill="auto"/>
            <w:vAlign w:val="center"/>
          </w:tcPr>
          <w:p w:rsidR="0088367F" w:rsidRPr="0088367F" w:rsidRDefault="0088367F" w:rsidP="0088367F">
            <w:pPr>
              <w:numPr>
                <w:ilvl w:val="0"/>
                <w:numId w:val="16"/>
              </w:numPr>
              <w:spacing w:after="0" w:line="240" w:lineRule="auto"/>
              <w:jc w:val="center"/>
              <w:rPr>
                <w:rFonts w:ascii="Times New Roman" w:hAnsi="Times New Roman" w:cs="Times New Roman"/>
                <w:sz w:val="24"/>
                <w:szCs w:val="24"/>
              </w:rPr>
            </w:pPr>
          </w:p>
        </w:tc>
        <w:tc>
          <w:tcPr>
            <w:tcW w:w="9214" w:type="dxa"/>
            <w:shd w:val="clear" w:color="auto" w:fill="auto"/>
          </w:tcPr>
          <w:p w:rsidR="0088367F" w:rsidRPr="0088367F" w:rsidRDefault="0088367F" w:rsidP="0088367F">
            <w:pPr>
              <w:spacing w:after="0" w:line="240" w:lineRule="auto"/>
              <w:jc w:val="both"/>
              <w:rPr>
                <w:rFonts w:ascii="Times New Roman" w:hAnsi="Times New Roman" w:cs="Times New Roman"/>
                <w:sz w:val="24"/>
                <w:szCs w:val="24"/>
              </w:rPr>
            </w:pPr>
            <w:r w:rsidRPr="0088367F">
              <w:rPr>
                <w:rFonts w:ascii="Times New Roman" w:hAnsi="Times New Roman" w:cs="Times New Roman"/>
                <w:sz w:val="24"/>
                <w:szCs w:val="24"/>
              </w:rPr>
              <w:t xml:space="preserve">Поверхня як годограф вектор–функції двох скалярних аргументів </w:t>
            </w:r>
          </w:p>
        </w:tc>
      </w:tr>
      <w:tr w:rsidR="0088367F" w:rsidRPr="0088367F" w:rsidTr="00C30F6C">
        <w:tc>
          <w:tcPr>
            <w:tcW w:w="993" w:type="dxa"/>
            <w:shd w:val="clear" w:color="auto" w:fill="auto"/>
            <w:vAlign w:val="center"/>
          </w:tcPr>
          <w:p w:rsidR="0088367F" w:rsidRPr="0088367F" w:rsidRDefault="0088367F" w:rsidP="0088367F">
            <w:pPr>
              <w:numPr>
                <w:ilvl w:val="0"/>
                <w:numId w:val="16"/>
              </w:numPr>
              <w:spacing w:after="0" w:line="240" w:lineRule="auto"/>
              <w:jc w:val="center"/>
              <w:rPr>
                <w:rFonts w:ascii="Times New Roman" w:hAnsi="Times New Roman" w:cs="Times New Roman"/>
                <w:sz w:val="24"/>
                <w:szCs w:val="24"/>
              </w:rPr>
            </w:pPr>
          </w:p>
        </w:tc>
        <w:tc>
          <w:tcPr>
            <w:tcW w:w="9214" w:type="dxa"/>
            <w:shd w:val="clear" w:color="auto" w:fill="auto"/>
          </w:tcPr>
          <w:p w:rsidR="0088367F" w:rsidRPr="0088367F" w:rsidRDefault="0088367F" w:rsidP="0088367F">
            <w:pPr>
              <w:spacing w:after="0" w:line="240" w:lineRule="auto"/>
              <w:jc w:val="both"/>
              <w:rPr>
                <w:rFonts w:ascii="Times New Roman" w:hAnsi="Times New Roman" w:cs="Times New Roman"/>
                <w:sz w:val="24"/>
                <w:szCs w:val="24"/>
              </w:rPr>
            </w:pPr>
            <w:r w:rsidRPr="0088367F">
              <w:rPr>
                <w:rFonts w:ascii="Times New Roman" w:hAnsi="Times New Roman" w:cs="Times New Roman"/>
                <w:sz w:val="24"/>
                <w:szCs w:val="24"/>
              </w:rPr>
              <w:t>Дотична площина і нормаль поверхні</w:t>
            </w:r>
          </w:p>
        </w:tc>
      </w:tr>
      <w:tr w:rsidR="0088367F" w:rsidRPr="0088367F" w:rsidTr="00C30F6C">
        <w:tc>
          <w:tcPr>
            <w:tcW w:w="993" w:type="dxa"/>
            <w:shd w:val="clear" w:color="auto" w:fill="auto"/>
            <w:vAlign w:val="center"/>
          </w:tcPr>
          <w:p w:rsidR="0088367F" w:rsidRPr="0088367F" w:rsidRDefault="0088367F" w:rsidP="0088367F">
            <w:pPr>
              <w:numPr>
                <w:ilvl w:val="0"/>
                <w:numId w:val="16"/>
              </w:numPr>
              <w:spacing w:after="0" w:line="240" w:lineRule="auto"/>
              <w:jc w:val="center"/>
              <w:rPr>
                <w:rFonts w:ascii="Times New Roman" w:hAnsi="Times New Roman" w:cs="Times New Roman"/>
                <w:sz w:val="24"/>
                <w:szCs w:val="24"/>
              </w:rPr>
            </w:pPr>
          </w:p>
        </w:tc>
        <w:tc>
          <w:tcPr>
            <w:tcW w:w="9214" w:type="dxa"/>
            <w:shd w:val="clear" w:color="auto" w:fill="auto"/>
          </w:tcPr>
          <w:p w:rsidR="0088367F" w:rsidRPr="0088367F" w:rsidRDefault="0088367F" w:rsidP="0088367F">
            <w:pPr>
              <w:spacing w:after="0" w:line="240" w:lineRule="auto"/>
              <w:jc w:val="both"/>
              <w:rPr>
                <w:rFonts w:ascii="Times New Roman" w:hAnsi="Times New Roman" w:cs="Times New Roman"/>
                <w:bCs/>
                <w:sz w:val="24"/>
                <w:szCs w:val="24"/>
              </w:rPr>
            </w:pPr>
            <w:r w:rsidRPr="0088367F">
              <w:rPr>
                <w:rFonts w:ascii="Times New Roman" w:hAnsi="Times New Roman" w:cs="Times New Roman"/>
                <w:sz w:val="24"/>
                <w:szCs w:val="24"/>
              </w:rPr>
              <w:t>Перша квадратична форма поверхні та її застосування</w:t>
            </w:r>
          </w:p>
        </w:tc>
      </w:tr>
      <w:tr w:rsidR="0088367F" w:rsidRPr="0088367F" w:rsidTr="00C30F6C">
        <w:tc>
          <w:tcPr>
            <w:tcW w:w="993" w:type="dxa"/>
            <w:shd w:val="clear" w:color="auto" w:fill="auto"/>
            <w:vAlign w:val="center"/>
          </w:tcPr>
          <w:p w:rsidR="0088367F" w:rsidRPr="0088367F" w:rsidRDefault="0088367F" w:rsidP="0088367F">
            <w:pPr>
              <w:numPr>
                <w:ilvl w:val="0"/>
                <w:numId w:val="16"/>
              </w:numPr>
              <w:spacing w:after="0" w:line="240" w:lineRule="auto"/>
              <w:jc w:val="center"/>
              <w:rPr>
                <w:rFonts w:ascii="Times New Roman" w:hAnsi="Times New Roman" w:cs="Times New Roman"/>
                <w:sz w:val="24"/>
                <w:szCs w:val="24"/>
              </w:rPr>
            </w:pPr>
          </w:p>
        </w:tc>
        <w:tc>
          <w:tcPr>
            <w:tcW w:w="9214" w:type="dxa"/>
            <w:shd w:val="clear" w:color="auto" w:fill="auto"/>
          </w:tcPr>
          <w:p w:rsidR="0088367F" w:rsidRPr="0088367F" w:rsidRDefault="0088367F" w:rsidP="0088367F">
            <w:pPr>
              <w:spacing w:after="0" w:line="240" w:lineRule="auto"/>
              <w:jc w:val="both"/>
              <w:rPr>
                <w:rFonts w:ascii="Times New Roman" w:hAnsi="Times New Roman" w:cs="Times New Roman"/>
                <w:sz w:val="24"/>
                <w:szCs w:val="24"/>
              </w:rPr>
            </w:pPr>
            <w:r w:rsidRPr="0088367F">
              <w:rPr>
                <w:rFonts w:ascii="Times New Roman" w:hAnsi="Times New Roman" w:cs="Times New Roman"/>
                <w:sz w:val="24"/>
                <w:szCs w:val="24"/>
              </w:rPr>
              <w:t>Друга квадратична форма поверхні та її застосування</w:t>
            </w:r>
          </w:p>
        </w:tc>
      </w:tr>
      <w:tr w:rsidR="0088367F" w:rsidRPr="0088367F" w:rsidTr="00C30F6C">
        <w:tc>
          <w:tcPr>
            <w:tcW w:w="993" w:type="dxa"/>
            <w:shd w:val="clear" w:color="auto" w:fill="auto"/>
            <w:vAlign w:val="center"/>
          </w:tcPr>
          <w:p w:rsidR="0088367F" w:rsidRPr="0088367F" w:rsidRDefault="0088367F" w:rsidP="0088367F">
            <w:pPr>
              <w:numPr>
                <w:ilvl w:val="0"/>
                <w:numId w:val="16"/>
              </w:numPr>
              <w:spacing w:after="0" w:line="240" w:lineRule="auto"/>
              <w:jc w:val="center"/>
              <w:rPr>
                <w:rFonts w:ascii="Times New Roman" w:hAnsi="Times New Roman" w:cs="Times New Roman"/>
                <w:sz w:val="24"/>
                <w:szCs w:val="24"/>
              </w:rPr>
            </w:pPr>
          </w:p>
        </w:tc>
        <w:tc>
          <w:tcPr>
            <w:tcW w:w="9214" w:type="dxa"/>
            <w:shd w:val="clear" w:color="auto" w:fill="auto"/>
          </w:tcPr>
          <w:p w:rsidR="0088367F" w:rsidRPr="0088367F" w:rsidRDefault="0088367F" w:rsidP="0088367F">
            <w:pPr>
              <w:spacing w:after="0" w:line="240" w:lineRule="auto"/>
              <w:jc w:val="both"/>
              <w:rPr>
                <w:rFonts w:ascii="Times New Roman" w:hAnsi="Times New Roman" w:cs="Times New Roman"/>
                <w:bCs/>
                <w:sz w:val="24"/>
                <w:szCs w:val="24"/>
              </w:rPr>
            </w:pPr>
            <w:r w:rsidRPr="0088367F">
              <w:rPr>
                <w:rFonts w:ascii="Times New Roman" w:hAnsi="Times New Roman" w:cs="Times New Roman"/>
                <w:sz w:val="24"/>
                <w:szCs w:val="24"/>
              </w:rPr>
              <w:t>Стичний параболоїд. Спряжені напрями на поверхні</w:t>
            </w:r>
          </w:p>
        </w:tc>
      </w:tr>
      <w:tr w:rsidR="0088367F" w:rsidRPr="0088367F" w:rsidTr="00C30F6C">
        <w:tc>
          <w:tcPr>
            <w:tcW w:w="993" w:type="dxa"/>
            <w:shd w:val="clear" w:color="auto" w:fill="auto"/>
            <w:vAlign w:val="center"/>
          </w:tcPr>
          <w:p w:rsidR="0088367F" w:rsidRPr="0088367F" w:rsidRDefault="0088367F" w:rsidP="0088367F">
            <w:pPr>
              <w:numPr>
                <w:ilvl w:val="0"/>
                <w:numId w:val="16"/>
              </w:numPr>
              <w:spacing w:after="0" w:line="240" w:lineRule="auto"/>
              <w:jc w:val="center"/>
              <w:rPr>
                <w:rFonts w:ascii="Times New Roman" w:hAnsi="Times New Roman" w:cs="Times New Roman"/>
                <w:sz w:val="24"/>
                <w:szCs w:val="24"/>
              </w:rPr>
            </w:pPr>
          </w:p>
        </w:tc>
        <w:tc>
          <w:tcPr>
            <w:tcW w:w="9214" w:type="dxa"/>
            <w:shd w:val="clear" w:color="auto" w:fill="auto"/>
          </w:tcPr>
          <w:p w:rsidR="0088367F" w:rsidRPr="0088367F" w:rsidRDefault="0088367F" w:rsidP="0088367F">
            <w:pPr>
              <w:spacing w:after="0" w:line="240" w:lineRule="auto"/>
              <w:jc w:val="both"/>
              <w:rPr>
                <w:rFonts w:ascii="Times New Roman" w:hAnsi="Times New Roman" w:cs="Times New Roman"/>
                <w:bCs/>
                <w:sz w:val="24"/>
                <w:szCs w:val="24"/>
              </w:rPr>
            </w:pPr>
            <w:r w:rsidRPr="0088367F">
              <w:rPr>
                <w:rFonts w:ascii="Times New Roman" w:hAnsi="Times New Roman" w:cs="Times New Roman"/>
                <w:color w:val="000000"/>
                <w:sz w:val="24"/>
                <w:szCs w:val="24"/>
                <w:shd w:val="clear" w:color="auto" w:fill="FFFFFF"/>
              </w:rPr>
              <w:t>Асимпто</w:t>
            </w:r>
            <w:r w:rsidRPr="0088367F">
              <w:rPr>
                <w:rFonts w:ascii="Times New Roman" w:hAnsi="Times New Roman" w:cs="Times New Roman"/>
                <w:color w:val="000000"/>
                <w:sz w:val="24"/>
                <w:szCs w:val="24"/>
                <w:shd w:val="clear" w:color="auto" w:fill="FFFFFF"/>
              </w:rPr>
              <w:softHyphen/>
              <w:t>тичні напрями на поверхні</w:t>
            </w:r>
          </w:p>
        </w:tc>
      </w:tr>
      <w:tr w:rsidR="0088367F" w:rsidRPr="0088367F" w:rsidTr="00C30F6C">
        <w:tc>
          <w:tcPr>
            <w:tcW w:w="993" w:type="dxa"/>
            <w:shd w:val="clear" w:color="auto" w:fill="auto"/>
            <w:vAlign w:val="center"/>
          </w:tcPr>
          <w:p w:rsidR="0088367F" w:rsidRPr="0088367F" w:rsidRDefault="0088367F" w:rsidP="0088367F">
            <w:pPr>
              <w:numPr>
                <w:ilvl w:val="0"/>
                <w:numId w:val="16"/>
              </w:numPr>
              <w:spacing w:after="0" w:line="240" w:lineRule="auto"/>
              <w:jc w:val="center"/>
              <w:rPr>
                <w:rFonts w:ascii="Times New Roman" w:hAnsi="Times New Roman" w:cs="Times New Roman"/>
                <w:sz w:val="24"/>
                <w:szCs w:val="24"/>
              </w:rPr>
            </w:pPr>
          </w:p>
        </w:tc>
        <w:tc>
          <w:tcPr>
            <w:tcW w:w="9214" w:type="dxa"/>
            <w:shd w:val="clear" w:color="auto" w:fill="auto"/>
          </w:tcPr>
          <w:p w:rsidR="0088367F" w:rsidRPr="0088367F" w:rsidRDefault="0088367F" w:rsidP="0088367F">
            <w:pPr>
              <w:spacing w:after="0" w:line="240" w:lineRule="auto"/>
              <w:jc w:val="both"/>
              <w:rPr>
                <w:rFonts w:ascii="Times New Roman" w:hAnsi="Times New Roman" w:cs="Times New Roman"/>
                <w:color w:val="000000"/>
                <w:sz w:val="24"/>
                <w:szCs w:val="24"/>
                <w:shd w:val="clear" w:color="auto" w:fill="FFFFFF"/>
              </w:rPr>
            </w:pPr>
            <w:r w:rsidRPr="0088367F">
              <w:rPr>
                <w:rFonts w:ascii="Times New Roman" w:hAnsi="Times New Roman" w:cs="Times New Roman"/>
                <w:color w:val="000000"/>
                <w:sz w:val="24"/>
                <w:szCs w:val="24"/>
                <w:shd w:val="clear" w:color="auto" w:fill="FFFFFF"/>
              </w:rPr>
              <w:t xml:space="preserve"> Головні напрями на поверхні.</w:t>
            </w:r>
          </w:p>
        </w:tc>
      </w:tr>
      <w:tr w:rsidR="0088367F" w:rsidRPr="0088367F" w:rsidTr="00C30F6C">
        <w:tc>
          <w:tcPr>
            <w:tcW w:w="993" w:type="dxa"/>
            <w:shd w:val="clear" w:color="auto" w:fill="auto"/>
            <w:vAlign w:val="center"/>
          </w:tcPr>
          <w:p w:rsidR="0088367F" w:rsidRPr="0088367F" w:rsidRDefault="0088367F" w:rsidP="0088367F">
            <w:pPr>
              <w:numPr>
                <w:ilvl w:val="0"/>
                <w:numId w:val="16"/>
              </w:numPr>
              <w:spacing w:after="0" w:line="240" w:lineRule="auto"/>
              <w:jc w:val="center"/>
              <w:rPr>
                <w:rFonts w:ascii="Times New Roman" w:hAnsi="Times New Roman" w:cs="Times New Roman"/>
                <w:sz w:val="24"/>
                <w:szCs w:val="24"/>
              </w:rPr>
            </w:pPr>
          </w:p>
        </w:tc>
        <w:tc>
          <w:tcPr>
            <w:tcW w:w="9214" w:type="dxa"/>
            <w:shd w:val="clear" w:color="auto" w:fill="auto"/>
          </w:tcPr>
          <w:p w:rsidR="0088367F" w:rsidRPr="0088367F" w:rsidRDefault="0088367F" w:rsidP="0088367F">
            <w:pPr>
              <w:spacing w:after="0" w:line="240" w:lineRule="auto"/>
              <w:jc w:val="both"/>
              <w:rPr>
                <w:rFonts w:ascii="Times New Roman" w:hAnsi="Times New Roman" w:cs="Times New Roman"/>
                <w:sz w:val="24"/>
                <w:szCs w:val="24"/>
              </w:rPr>
            </w:pPr>
            <w:r w:rsidRPr="0088367F">
              <w:rPr>
                <w:rFonts w:ascii="Times New Roman" w:hAnsi="Times New Roman" w:cs="Times New Roman"/>
                <w:color w:val="000000"/>
                <w:sz w:val="24"/>
                <w:szCs w:val="24"/>
                <w:shd w:val="clear" w:color="auto" w:fill="FFFFFF"/>
              </w:rPr>
              <w:t xml:space="preserve"> Головні кривини на поверхні</w:t>
            </w:r>
          </w:p>
        </w:tc>
      </w:tr>
    </w:tbl>
    <w:p w:rsidR="00DC1137" w:rsidRPr="00562C57" w:rsidRDefault="00DC1137" w:rsidP="00073911">
      <w:pPr>
        <w:spacing w:after="0" w:line="240" w:lineRule="auto"/>
        <w:ind w:firstLine="709"/>
        <w:jc w:val="center"/>
        <w:rPr>
          <w:rFonts w:ascii="Times New Roman" w:hAnsi="Times New Roman" w:cs="Times New Roman"/>
          <w:color w:val="000000" w:themeColor="text1"/>
          <w:kern w:val="24"/>
          <w:sz w:val="24"/>
          <w:szCs w:val="24"/>
        </w:rPr>
      </w:pPr>
    </w:p>
    <w:p w:rsidR="00F55E5E" w:rsidRDefault="00F55E5E" w:rsidP="00F55E5E">
      <w:pPr>
        <w:spacing w:after="0" w:line="240" w:lineRule="auto"/>
        <w:ind w:firstLine="709"/>
        <w:jc w:val="center"/>
        <w:rPr>
          <w:rFonts w:ascii="Times New Roman" w:hAnsi="Times New Roman" w:cs="Times New Roman"/>
          <w:b/>
          <w:color w:val="000000" w:themeColor="text1"/>
          <w:kern w:val="24"/>
          <w:sz w:val="24"/>
          <w:szCs w:val="24"/>
        </w:rPr>
      </w:pPr>
      <w:r w:rsidRPr="00562C57">
        <w:rPr>
          <w:rFonts w:ascii="Times New Roman" w:hAnsi="Times New Roman" w:cs="Times New Roman"/>
          <w:b/>
          <w:color w:val="000000" w:themeColor="text1"/>
          <w:kern w:val="24"/>
          <w:sz w:val="24"/>
          <w:szCs w:val="24"/>
        </w:rPr>
        <w:t>3.2.</w:t>
      </w:r>
      <w:r w:rsidR="008C0F2F">
        <w:rPr>
          <w:rFonts w:ascii="Times New Roman" w:hAnsi="Times New Roman" w:cs="Times New Roman"/>
          <w:b/>
          <w:color w:val="000000" w:themeColor="text1"/>
          <w:kern w:val="24"/>
          <w:sz w:val="24"/>
          <w:szCs w:val="24"/>
        </w:rPr>
        <w:t>2</w:t>
      </w:r>
      <w:r w:rsidRPr="00562C57">
        <w:rPr>
          <w:rFonts w:ascii="Times New Roman" w:hAnsi="Times New Roman" w:cs="Times New Roman"/>
          <w:b/>
          <w:color w:val="000000" w:themeColor="text1"/>
          <w:kern w:val="24"/>
          <w:sz w:val="24"/>
          <w:szCs w:val="24"/>
        </w:rPr>
        <w:t>. Тематика індивідуальних завдань</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577"/>
      </w:tblGrid>
      <w:tr w:rsidR="00A61109" w:rsidRPr="00A61109" w:rsidTr="008E6E21">
        <w:trPr>
          <w:jc w:val="center"/>
        </w:trPr>
        <w:tc>
          <w:tcPr>
            <w:tcW w:w="709" w:type="dxa"/>
            <w:shd w:val="clear" w:color="auto" w:fill="auto"/>
          </w:tcPr>
          <w:p w:rsidR="00A61109" w:rsidRPr="00A61109" w:rsidRDefault="00A61109" w:rsidP="00A61109">
            <w:pPr>
              <w:spacing w:after="0" w:line="240" w:lineRule="auto"/>
              <w:ind w:left="142" w:hanging="142"/>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w:t>
            </w:r>
          </w:p>
          <w:p w:rsidR="00A61109" w:rsidRPr="00A61109" w:rsidRDefault="00A61109" w:rsidP="00A61109">
            <w:pPr>
              <w:spacing w:after="0" w:line="240" w:lineRule="auto"/>
              <w:ind w:left="142" w:hanging="142"/>
              <w:jc w:val="center"/>
              <w:rPr>
                <w:rFonts w:ascii="Times New Roman" w:eastAsia="Times New Roman" w:hAnsi="Times New Roman" w:cs="Times New Roman"/>
                <w:sz w:val="24"/>
                <w:szCs w:val="24"/>
                <w:lang w:eastAsia="ru-RU"/>
              </w:rPr>
            </w:pPr>
          </w:p>
        </w:tc>
        <w:tc>
          <w:tcPr>
            <w:tcW w:w="8577"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Назва теми</w:t>
            </w:r>
          </w:p>
        </w:tc>
      </w:tr>
      <w:tr w:rsidR="00A61109" w:rsidRPr="00A61109" w:rsidTr="008E6E21">
        <w:trPr>
          <w:jc w:val="center"/>
        </w:trPr>
        <w:tc>
          <w:tcPr>
            <w:tcW w:w="70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1</w:t>
            </w:r>
          </w:p>
        </w:tc>
        <w:tc>
          <w:tcPr>
            <w:tcW w:w="8577" w:type="dxa"/>
            <w:shd w:val="clear" w:color="auto" w:fill="auto"/>
          </w:tcPr>
          <w:p w:rsidR="00A61109" w:rsidRPr="00A61109" w:rsidRDefault="0088367F" w:rsidP="00A61109">
            <w:pPr>
              <w:spacing w:after="0" w:line="240" w:lineRule="auto"/>
              <w:jc w:val="both"/>
              <w:rPr>
                <w:rFonts w:ascii="Times New Roman" w:eastAsia="Times New Roman" w:hAnsi="Times New Roman" w:cs="Times New Roman"/>
                <w:sz w:val="24"/>
                <w:szCs w:val="24"/>
                <w:lang w:eastAsia="ru-RU"/>
              </w:rPr>
            </w:pPr>
            <w:r w:rsidRPr="0088367F">
              <w:rPr>
                <w:rFonts w:ascii="Times New Roman" w:hAnsi="Times New Roman" w:cs="Times New Roman"/>
                <w:sz w:val="24"/>
                <w:szCs w:val="24"/>
              </w:rPr>
              <w:t>Еволюта лінії</w:t>
            </w:r>
          </w:p>
        </w:tc>
      </w:tr>
      <w:tr w:rsidR="00A61109" w:rsidRPr="00A61109" w:rsidTr="008E6E21">
        <w:trPr>
          <w:jc w:val="center"/>
        </w:trPr>
        <w:tc>
          <w:tcPr>
            <w:tcW w:w="70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2</w:t>
            </w:r>
          </w:p>
        </w:tc>
        <w:tc>
          <w:tcPr>
            <w:tcW w:w="8577" w:type="dxa"/>
            <w:shd w:val="clear" w:color="auto" w:fill="auto"/>
          </w:tcPr>
          <w:p w:rsidR="00A61109" w:rsidRPr="00A61109" w:rsidRDefault="0088367F" w:rsidP="00A611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Потрійні особливі точки ліній</w:t>
            </w:r>
          </w:p>
        </w:tc>
      </w:tr>
      <w:tr w:rsidR="00A61109" w:rsidRPr="00A61109" w:rsidTr="008E6E21">
        <w:trPr>
          <w:jc w:val="center"/>
        </w:trPr>
        <w:tc>
          <w:tcPr>
            <w:tcW w:w="70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3</w:t>
            </w:r>
          </w:p>
        </w:tc>
        <w:tc>
          <w:tcPr>
            <w:tcW w:w="8577" w:type="dxa"/>
            <w:shd w:val="clear" w:color="auto" w:fill="auto"/>
          </w:tcPr>
          <w:p w:rsidR="00A61109" w:rsidRPr="00A61109" w:rsidRDefault="005E654F" w:rsidP="00A61109">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Геодезійна</w:t>
            </w:r>
            <w:proofErr w:type="spellEnd"/>
            <w:r>
              <w:rPr>
                <w:rFonts w:ascii="Times New Roman" w:eastAsia="Times New Roman" w:hAnsi="Times New Roman" w:cs="Times New Roman"/>
                <w:sz w:val="24"/>
                <w:szCs w:val="24"/>
                <w:lang w:eastAsia="ru-RU"/>
              </w:rPr>
              <w:t xml:space="preserve"> кривина поверхневої кривої. </w:t>
            </w:r>
            <w:proofErr w:type="spellStart"/>
            <w:r>
              <w:rPr>
                <w:rFonts w:ascii="Times New Roman" w:eastAsia="Times New Roman" w:hAnsi="Times New Roman" w:cs="Times New Roman"/>
                <w:sz w:val="24"/>
                <w:szCs w:val="24"/>
                <w:lang w:eastAsia="ru-RU"/>
              </w:rPr>
              <w:t>Геодезійні</w:t>
            </w:r>
            <w:proofErr w:type="spellEnd"/>
            <w:r>
              <w:rPr>
                <w:rFonts w:ascii="Times New Roman" w:eastAsia="Times New Roman" w:hAnsi="Times New Roman" w:cs="Times New Roman"/>
                <w:sz w:val="24"/>
                <w:szCs w:val="24"/>
                <w:lang w:eastAsia="ru-RU"/>
              </w:rPr>
              <w:t xml:space="preserve"> криві на поверхні</w:t>
            </w:r>
          </w:p>
        </w:tc>
      </w:tr>
      <w:tr w:rsidR="00A61109" w:rsidRPr="00A61109" w:rsidTr="008E6E21">
        <w:trPr>
          <w:jc w:val="center"/>
        </w:trPr>
        <w:tc>
          <w:tcPr>
            <w:tcW w:w="70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4</w:t>
            </w:r>
          </w:p>
        </w:tc>
        <w:tc>
          <w:tcPr>
            <w:tcW w:w="8577" w:type="dxa"/>
            <w:shd w:val="clear" w:color="auto" w:fill="auto"/>
          </w:tcPr>
          <w:p w:rsidR="00A61109" w:rsidRPr="00A61109" w:rsidRDefault="005E654F" w:rsidP="00A611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Третя квадратична форма поверхні</w:t>
            </w:r>
          </w:p>
        </w:tc>
      </w:tr>
    </w:tbl>
    <w:p w:rsidR="00F55E5E" w:rsidRPr="00562C57" w:rsidRDefault="00F55E5E" w:rsidP="00F55E5E">
      <w:pPr>
        <w:spacing w:after="0" w:line="240" w:lineRule="auto"/>
        <w:ind w:firstLine="709"/>
        <w:jc w:val="center"/>
        <w:rPr>
          <w:rFonts w:ascii="Times New Roman" w:hAnsi="Times New Roman" w:cs="Times New Roman"/>
          <w:b/>
          <w:color w:val="000000" w:themeColor="text1"/>
          <w:kern w:val="24"/>
          <w:sz w:val="24"/>
          <w:szCs w:val="24"/>
        </w:rPr>
      </w:pPr>
    </w:p>
    <w:p w:rsidR="00A61109" w:rsidRDefault="001360E2" w:rsidP="00A61109">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3.2.3</w:t>
      </w:r>
      <w:r w:rsidR="00434D95" w:rsidRPr="00562C57">
        <w:rPr>
          <w:rFonts w:ascii="Times New Roman" w:hAnsi="Times New Roman" w:cs="Times New Roman"/>
          <w:b/>
          <w:bCs/>
          <w:color w:val="000000" w:themeColor="text1"/>
          <w:kern w:val="24"/>
          <w:sz w:val="24"/>
          <w:szCs w:val="24"/>
        </w:rPr>
        <w:t>. Самост</w:t>
      </w:r>
      <w:r w:rsidR="00A61109" w:rsidRPr="00562C57">
        <w:rPr>
          <w:rFonts w:ascii="Times New Roman" w:hAnsi="Times New Roman" w:cs="Times New Roman"/>
          <w:b/>
          <w:bCs/>
          <w:color w:val="000000" w:themeColor="text1"/>
          <w:kern w:val="24"/>
          <w:sz w:val="24"/>
          <w:szCs w:val="24"/>
        </w:rPr>
        <w:t>ійна робота</w:t>
      </w:r>
    </w:p>
    <w:p w:rsidR="00A61109" w:rsidRDefault="00A61109" w:rsidP="00A61109">
      <w:pPr>
        <w:spacing w:after="0"/>
        <w:ind w:left="1077" w:hanging="938"/>
        <w:rPr>
          <w:rFonts w:ascii="Times New Roman" w:eastAsia="Times New Roman" w:hAnsi="Times New Roman" w:cs="Times New Roman"/>
          <w:bCs/>
          <w:iCs/>
          <w:sz w:val="24"/>
          <w:szCs w:val="24"/>
          <w:lang w:eastAsia="ru-RU"/>
        </w:rPr>
      </w:pPr>
      <w:r w:rsidRPr="00A61109">
        <w:rPr>
          <w:rFonts w:ascii="Times New Roman" w:eastAsia="Times New Roman" w:hAnsi="Times New Roman" w:cs="Times New Roman"/>
          <w:bCs/>
          <w:iCs/>
          <w:sz w:val="24"/>
          <w:szCs w:val="24"/>
          <w:lang w:eastAsia="ru-RU"/>
        </w:rPr>
        <w:t xml:space="preserve">Самостійна робота студентів складається з обов'язкових і вибіркових завдань. </w:t>
      </w:r>
    </w:p>
    <w:p w:rsidR="00A61109" w:rsidRPr="00A61109" w:rsidRDefault="00A61109" w:rsidP="00A61109">
      <w:pPr>
        <w:spacing w:after="0"/>
        <w:ind w:left="1077" w:hanging="938"/>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bCs/>
          <w:i/>
          <w:sz w:val="24"/>
          <w:szCs w:val="24"/>
          <w:lang w:eastAsia="ru-RU"/>
        </w:rPr>
        <w:t>Обов'язкова робота студентів</w:t>
      </w:r>
      <w:r w:rsidRPr="00A61109">
        <w:rPr>
          <w:rFonts w:ascii="Times New Roman" w:eastAsia="Times New Roman" w:hAnsi="Times New Roman" w:cs="Times New Roman"/>
          <w:bCs/>
          <w:sz w:val="24"/>
          <w:szCs w:val="24"/>
          <w:lang w:eastAsia="ru-RU"/>
        </w:rPr>
        <w:t>:</w:t>
      </w:r>
    </w:p>
    <w:p w:rsidR="00A61109" w:rsidRPr="00A61109" w:rsidRDefault="00A61109" w:rsidP="00A61109">
      <w:pPr>
        <w:numPr>
          <w:ilvl w:val="0"/>
          <w:numId w:val="1"/>
        </w:numPr>
        <w:spacing w:after="0" w:line="240" w:lineRule="auto"/>
        <w:ind w:hanging="436"/>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опрацювання лекційного матеріалу;</w:t>
      </w:r>
    </w:p>
    <w:p w:rsidR="00A61109" w:rsidRPr="00A61109" w:rsidRDefault="00A61109" w:rsidP="00A61109">
      <w:pPr>
        <w:numPr>
          <w:ilvl w:val="0"/>
          <w:numId w:val="1"/>
        </w:numPr>
        <w:spacing w:after="0" w:line="240" w:lineRule="auto"/>
        <w:ind w:hanging="436"/>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виконання сам</w:t>
      </w:r>
      <w:r w:rsidR="005E654F">
        <w:rPr>
          <w:rFonts w:ascii="Times New Roman" w:eastAsia="Times New Roman" w:hAnsi="Times New Roman" w:cs="Times New Roman"/>
          <w:sz w:val="24"/>
          <w:szCs w:val="24"/>
          <w:lang w:eastAsia="ru-RU"/>
        </w:rPr>
        <w:t>остійних і індивідуальних робіт.</w:t>
      </w:r>
    </w:p>
    <w:p w:rsidR="00A61109" w:rsidRPr="00A61109" w:rsidRDefault="00A61109" w:rsidP="00A61109">
      <w:pPr>
        <w:spacing w:after="0" w:line="240" w:lineRule="auto"/>
        <w:rPr>
          <w:rFonts w:ascii="Times New Roman" w:eastAsia="Times New Roman" w:hAnsi="Times New Roman" w:cs="Times New Roman"/>
          <w:bCs/>
          <w:i/>
          <w:sz w:val="24"/>
          <w:szCs w:val="24"/>
          <w:lang w:eastAsia="ru-RU"/>
        </w:rPr>
      </w:pPr>
      <w:r w:rsidRPr="00A61109">
        <w:rPr>
          <w:rFonts w:ascii="Times New Roman" w:eastAsia="Times New Roman" w:hAnsi="Times New Roman" w:cs="Times New Roman"/>
          <w:i/>
          <w:sz w:val="24"/>
          <w:szCs w:val="24"/>
          <w:lang w:eastAsia="ru-RU"/>
        </w:rPr>
        <w:t xml:space="preserve"> </w:t>
      </w:r>
      <w:r w:rsidRPr="00A61109">
        <w:rPr>
          <w:rFonts w:ascii="Times New Roman" w:eastAsia="Times New Roman" w:hAnsi="Times New Roman" w:cs="Times New Roman"/>
          <w:bCs/>
          <w:i/>
          <w:sz w:val="24"/>
          <w:szCs w:val="24"/>
          <w:lang w:eastAsia="ru-RU"/>
        </w:rPr>
        <w:t xml:space="preserve">Вибіркова робота студентів: </w:t>
      </w:r>
    </w:p>
    <w:p w:rsidR="00A61109" w:rsidRPr="00A61109" w:rsidRDefault="00A61109" w:rsidP="005E654F">
      <w:pPr>
        <w:numPr>
          <w:ilvl w:val="0"/>
          <w:numId w:val="2"/>
        </w:numPr>
        <w:spacing w:after="0" w:line="240" w:lineRule="auto"/>
        <w:ind w:left="879" w:hanging="454"/>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 xml:space="preserve">опрацювання додаткового теоретичного матеріалу; </w:t>
      </w:r>
    </w:p>
    <w:p w:rsidR="00A61109" w:rsidRPr="00A61109" w:rsidRDefault="00A61109" w:rsidP="005E654F">
      <w:pPr>
        <w:numPr>
          <w:ilvl w:val="0"/>
          <w:numId w:val="2"/>
        </w:numPr>
        <w:spacing w:after="0" w:line="240" w:lineRule="auto"/>
        <w:ind w:left="879" w:hanging="454"/>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виконання завдань підвищеного рівня складності.</w:t>
      </w:r>
    </w:p>
    <w:p w:rsidR="00D0122D" w:rsidRDefault="00D0122D" w:rsidP="00073911">
      <w:pPr>
        <w:spacing w:after="0" w:line="240" w:lineRule="auto"/>
        <w:ind w:firstLine="709"/>
        <w:jc w:val="center"/>
        <w:rPr>
          <w:rFonts w:ascii="Times New Roman" w:hAnsi="Times New Roman" w:cs="Times New Roman"/>
          <w:color w:val="000000" w:themeColor="text1"/>
          <w:kern w:val="24"/>
          <w:sz w:val="24"/>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5E654F" w:rsidRPr="005E654F" w:rsidTr="00C30F6C">
        <w:tc>
          <w:tcPr>
            <w:tcW w:w="709" w:type="dxa"/>
            <w:shd w:val="clear" w:color="auto" w:fill="auto"/>
          </w:tcPr>
          <w:p w:rsidR="005E654F" w:rsidRPr="005E654F" w:rsidRDefault="005E654F" w:rsidP="005E654F">
            <w:pPr>
              <w:spacing w:after="0" w:line="240" w:lineRule="auto"/>
              <w:ind w:left="142" w:hanging="142"/>
              <w:jc w:val="center"/>
              <w:rPr>
                <w:rFonts w:ascii="Times New Roman" w:hAnsi="Times New Roman" w:cs="Times New Roman"/>
                <w:sz w:val="24"/>
                <w:szCs w:val="24"/>
              </w:rPr>
            </w:pPr>
            <w:r w:rsidRPr="005E654F">
              <w:rPr>
                <w:rFonts w:ascii="Times New Roman" w:hAnsi="Times New Roman" w:cs="Times New Roman"/>
                <w:sz w:val="24"/>
                <w:szCs w:val="24"/>
              </w:rPr>
              <w:t>№</w:t>
            </w:r>
          </w:p>
        </w:tc>
        <w:tc>
          <w:tcPr>
            <w:tcW w:w="9072" w:type="dxa"/>
            <w:shd w:val="clear" w:color="auto" w:fill="auto"/>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Назва теми</w:t>
            </w:r>
          </w:p>
        </w:tc>
      </w:tr>
      <w:tr w:rsidR="005E654F" w:rsidRPr="005E654F" w:rsidTr="00C30F6C">
        <w:tc>
          <w:tcPr>
            <w:tcW w:w="9781" w:type="dxa"/>
            <w:gridSpan w:val="2"/>
            <w:shd w:val="clear" w:color="auto" w:fill="auto"/>
          </w:tcPr>
          <w:p w:rsidR="005E654F" w:rsidRPr="005E654F" w:rsidRDefault="005E654F" w:rsidP="005E654F">
            <w:pPr>
              <w:spacing w:after="0" w:line="240" w:lineRule="auto"/>
              <w:rPr>
                <w:rFonts w:ascii="Times New Roman" w:hAnsi="Times New Roman" w:cs="Times New Roman"/>
                <w:sz w:val="24"/>
                <w:szCs w:val="24"/>
              </w:rPr>
            </w:pPr>
            <w:r w:rsidRPr="005E654F">
              <w:rPr>
                <w:rFonts w:ascii="Times New Roman" w:hAnsi="Times New Roman" w:cs="Times New Roman"/>
                <w:b/>
                <w:bCs/>
                <w:sz w:val="24"/>
                <w:szCs w:val="24"/>
              </w:rPr>
              <w:t>Змістовий модуль 1</w:t>
            </w:r>
            <w:r w:rsidRPr="005E654F">
              <w:rPr>
                <w:rFonts w:ascii="Times New Roman" w:hAnsi="Times New Roman" w:cs="Times New Roman"/>
                <w:sz w:val="24"/>
                <w:szCs w:val="24"/>
              </w:rPr>
              <w:t>. Л</w:t>
            </w:r>
            <w:r w:rsidRPr="005E654F">
              <w:rPr>
                <w:rFonts w:ascii="Times New Roman" w:hAnsi="Times New Roman" w:cs="Times New Roman"/>
                <w:b/>
                <w:sz w:val="24"/>
                <w:szCs w:val="24"/>
              </w:rPr>
              <w:t>інії в Е</w:t>
            </w:r>
            <w:r w:rsidRPr="005E654F">
              <w:rPr>
                <w:rFonts w:ascii="Times New Roman" w:hAnsi="Times New Roman" w:cs="Times New Roman"/>
                <w:b/>
                <w:sz w:val="24"/>
                <w:szCs w:val="24"/>
                <w:vertAlign w:val="subscript"/>
              </w:rPr>
              <w:t>3</w:t>
            </w:r>
          </w:p>
        </w:tc>
      </w:tr>
      <w:tr w:rsidR="005E654F" w:rsidRPr="005E654F" w:rsidTr="00C30F6C">
        <w:tc>
          <w:tcPr>
            <w:tcW w:w="709" w:type="dxa"/>
            <w:shd w:val="clear" w:color="auto" w:fill="auto"/>
            <w:vAlign w:val="center"/>
          </w:tcPr>
          <w:p w:rsidR="005E654F" w:rsidRPr="005E654F" w:rsidRDefault="005E654F" w:rsidP="005E654F">
            <w:pPr>
              <w:numPr>
                <w:ilvl w:val="0"/>
                <w:numId w:val="17"/>
              </w:numPr>
              <w:spacing w:after="0" w:line="240" w:lineRule="auto"/>
              <w:jc w:val="center"/>
              <w:rPr>
                <w:rFonts w:ascii="Times New Roman" w:hAnsi="Times New Roman" w:cs="Times New Roman"/>
                <w:sz w:val="24"/>
                <w:szCs w:val="24"/>
              </w:rPr>
            </w:pPr>
          </w:p>
        </w:tc>
        <w:tc>
          <w:tcPr>
            <w:tcW w:w="9072" w:type="dxa"/>
            <w:shd w:val="clear" w:color="auto" w:fill="auto"/>
          </w:tcPr>
          <w:p w:rsidR="005E654F" w:rsidRPr="005E654F" w:rsidRDefault="005E654F" w:rsidP="005E654F">
            <w:pPr>
              <w:spacing w:after="0" w:line="240" w:lineRule="auto"/>
              <w:rPr>
                <w:rFonts w:ascii="Times New Roman" w:hAnsi="Times New Roman" w:cs="Times New Roman"/>
                <w:sz w:val="24"/>
                <w:szCs w:val="24"/>
              </w:rPr>
            </w:pPr>
            <w:r w:rsidRPr="005E654F">
              <w:rPr>
                <w:rFonts w:ascii="Times New Roman" w:hAnsi="Times New Roman" w:cs="Times New Roman"/>
                <w:sz w:val="24"/>
                <w:szCs w:val="24"/>
              </w:rPr>
              <w:t xml:space="preserve"> Означення вектор-функції скалярного аргу</w:t>
            </w:r>
            <w:r w:rsidRPr="005E654F">
              <w:rPr>
                <w:rFonts w:ascii="Times New Roman" w:hAnsi="Times New Roman" w:cs="Times New Roman"/>
                <w:sz w:val="24"/>
                <w:szCs w:val="24"/>
              </w:rPr>
              <w:softHyphen/>
              <w:t>ме</w:t>
            </w:r>
            <w:r w:rsidRPr="005E654F">
              <w:rPr>
                <w:rFonts w:ascii="Times New Roman" w:hAnsi="Times New Roman" w:cs="Times New Roman"/>
                <w:sz w:val="24"/>
                <w:szCs w:val="24"/>
              </w:rPr>
              <w:softHyphen/>
              <w:t xml:space="preserve">нту. </w:t>
            </w:r>
          </w:p>
          <w:p w:rsidR="005E654F" w:rsidRPr="005E654F" w:rsidRDefault="005E654F" w:rsidP="005E654F">
            <w:pPr>
              <w:spacing w:after="0" w:line="240" w:lineRule="auto"/>
              <w:rPr>
                <w:rFonts w:ascii="Times New Roman" w:hAnsi="Times New Roman" w:cs="Times New Roman"/>
                <w:bCs/>
                <w:sz w:val="24"/>
                <w:szCs w:val="24"/>
              </w:rPr>
            </w:pPr>
            <w:r w:rsidRPr="005E654F">
              <w:rPr>
                <w:rFonts w:ascii="Times New Roman" w:hAnsi="Times New Roman" w:cs="Times New Roman"/>
                <w:sz w:val="24"/>
                <w:szCs w:val="24"/>
              </w:rPr>
              <w:t xml:space="preserve">Неперервність та </w:t>
            </w:r>
            <w:proofErr w:type="spellStart"/>
            <w:r w:rsidRPr="005E654F">
              <w:rPr>
                <w:rFonts w:ascii="Times New Roman" w:hAnsi="Times New Roman" w:cs="Times New Roman"/>
                <w:sz w:val="24"/>
                <w:szCs w:val="24"/>
              </w:rPr>
              <w:t>диференційовність</w:t>
            </w:r>
            <w:proofErr w:type="spellEnd"/>
            <w:r w:rsidRPr="005E654F">
              <w:rPr>
                <w:rFonts w:ascii="Times New Roman" w:hAnsi="Times New Roman" w:cs="Times New Roman"/>
                <w:sz w:val="24"/>
                <w:szCs w:val="24"/>
              </w:rPr>
              <w:t>. Формула Тейлора</w:t>
            </w:r>
          </w:p>
        </w:tc>
      </w:tr>
      <w:tr w:rsidR="005E654F" w:rsidRPr="005E654F" w:rsidTr="00C30F6C">
        <w:tc>
          <w:tcPr>
            <w:tcW w:w="709" w:type="dxa"/>
            <w:shd w:val="clear" w:color="auto" w:fill="auto"/>
            <w:vAlign w:val="center"/>
          </w:tcPr>
          <w:p w:rsidR="005E654F" w:rsidRPr="005E654F" w:rsidRDefault="005E654F" w:rsidP="005E654F">
            <w:pPr>
              <w:numPr>
                <w:ilvl w:val="0"/>
                <w:numId w:val="17"/>
              </w:numPr>
              <w:spacing w:after="0" w:line="240" w:lineRule="auto"/>
              <w:jc w:val="center"/>
              <w:rPr>
                <w:rFonts w:ascii="Times New Roman" w:hAnsi="Times New Roman" w:cs="Times New Roman"/>
                <w:sz w:val="24"/>
                <w:szCs w:val="24"/>
              </w:rPr>
            </w:pPr>
          </w:p>
        </w:tc>
        <w:tc>
          <w:tcPr>
            <w:tcW w:w="9072" w:type="dxa"/>
            <w:shd w:val="clear" w:color="auto" w:fill="auto"/>
          </w:tcPr>
          <w:p w:rsidR="005E654F" w:rsidRPr="005E654F" w:rsidRDefault="005E654F" w:rsidP="005E654F">
            <w:pPr>
              <w:spacing w:after="0" w:line="240" w:lineRule="auto"/>
              <w:rPr>
                <w:rFonts w:ascii="Times New Roman" w:hAnsi="Times New Roman" w:cs="Times New Roman"/>
                <w:sz w:val="24"/>
                <w:szCs w:val="24"/>
              </w:rPr>
            </w:pPr>
            <w:r w:rsidRPr="005E654F">
              <w:rPr>
                <w:rFonts w:ascii="Times New Roman" w:hAnsi="Times New Roman" w:cs="Times New Roman"/>
                <w:sz w:val="24"/>
                <w:szCs w:val="24"/>
              </w:rPr>
              <w:t>Звичайні точки лінії та точ</w:t>
            </w:r>
            <w:r w:rsidRPr="005E654F">
              <w:rPr>
                <w:rFonts w:ascii="Times New Roman" w:hAnsi="Times New Roman" w:cs="Times New Roman"/>
                <w:sz w:val="24"/>
                <w:szCs w:val="24"/>
              </w:rPr>
              <w:softHyphen/>
              <w:t>ки розпрямлення. Дотична до лінії. Особливі точки</w:t>
            </w:r>
          </w:p>
        </w:tc>
      </w:tr>
      <w:tr w:rsidR="005E654F" w:rsidRPr="005E654F" w:rsidTr="00C30F6C">
        <w:tc>
          <w:tcPr>
            <w:tcW w:w="709" w:type="dxa"/>
            <w:shd w:val="clear" w:color="auto" w:fill="auto"/>
            <w:vAlign w:val="center"/>
          </w:tcPr>
          <w:p w:rsidR="005E654F" w:rsidRPr="005E654F" w:rsidRDefault="005E654F" w:rsidP="005E654F">
            <w:pPr>
              <w:numPr>
                <w:ilvl w:val="0"/>
                <w:numId w:val="17"/>
              </w:numPr>
              <w:spacing w:after="0" w:line="240" w:lineRule="auto"/>
              <w:jc w:val="center"/>
              <w:rPr>
                <w:rFonts w:ascii="Times New Roman" w:hAnsi="Times New Roman" w:cs="Times New Roman"/>
                <w:sz w:val="24"/>
                <w:szCs w:val="24"/>
              </w:rPr>
            </w:pPr>
          </w:p>
        </w:tc>
        <w:tc>
          <w:tcPr>
            <w:tcW w:w="9072" w:type="dxa"/>
            <w:shd w:val="clear" w:color="auto" w:fill="auto"/>
          </w:tcPr>
          <w:p w:rsidR="005E654F" w:rsidRPr="005E654F" w:rsidRDefault="005E654F" w:rsidP="005E654F">
            <w:pPr>
              <w:spacing w:after="0" w:line="240" w:lineRule="auto"/>
              <w:rPr>
                <w:rFonts w:ascii="Times New Roman" w:hAnsi="Times New Roman" w:cs="Times New Roman"/>
                <w:bCs/>
                <w:sz w:val="24"/>
                <w:szCs w:val="24"/>
              </w:rPr>
            </w:pPr>
            <w:r w:rsidRPr="005E654F">
              <w:rPr>
                <w:rFonts w:ascii="Times New Roman" w:hAnsi="Times New Roman" w:cs="Times New Roman"/>
                <w:sz w:val="24"/>
                <w:szCs w:val="24"/>
              </w:rPr>
              <w:t xml:space="preserve"> Стичне коло. Еволюта лінії. Подвійні особливі точки ліній</w:t>
            </w:r>
          </w:p>
        </w:tc>
      </w:tr>
      <w:tr w:rsidR="005E654F" w:rsidRPr="005E654F" w:rsidTr="00C30F6C">
        <w:tc>
          <w:tcPr>
            <w:tcW w:w="709" w:type="dxa"/>
            <w:shd w:val="clear" w:color="auto" w:fill="auto"/>
            <w:vAlign w:val="center"/>
          </w:tcPr>
          <w:p w:rsidR="005E654F" w:rsidRPr="005E654F" w:rsidRDefault="005E654F" w:rsidP="005E654F">
            <w:pPr>
              <w:numPr>
                <w:ilvl w:val="0"/>
                <w:numId w:val="17"/>
              </w:numPr>
              <w:spacing w:after="0" w:line="240" w:lineRule="auto"/>
              <w:jc w:val="center"/>
              <w:rPr>
                <w:rFonts w:ascii="Times New Roman" w:hAnsi="Times New Roman" w:cs="Times New Roman"/>
                <w:sz w:val="24"/>
                <w:szCs w:val="24"/>
              </w:rPr>
            </w:pPr>
          </w:p>
        </w:tc>
        <w:tc>
          <w:tcPr>
            <w:tcW w:w="9072" w:type="dxa"/>
            <w:shd w:val="clear" w:color="auto" w:fill="auto"/>
          </w:tcPr>
          <w:p w:rsidR="005E654F" w:rsidRPr="005E654F" w:rsidRDefault="005E654F" w:rsidP="005E654F">
            <w:pPr>
              <w:spacing w:after="0" w:line="240" w:lineRule="auto"/>
              <w:rPr>
                <w:rFonts w:ascii="Times New Roman" w:hAnsi="Times New Roman" w:cs="Times New Roman"/>
                <w:bCs/>
                <w:sz w:val="24"/>
                <w:szCs w:val="24"/>
              </w:rPr>
            </w:pPr>
            <w:r w:rsidRPr="005E654F">
              <w:rPr>
                <w:rFonts w:ascii="Times New Roman" w:hAnsi="Times New Roman" w:cs="Times New Roman"/>
                <w:sz w:val="24"/>
                <w:szCs w:val="24"/>
              </w:rPr>
              <w:t>Довжина дуги лінії. Кривина лінії</w:t>
            </w:r>
          </w:p>
        </w:tc>
      </w:tr>
      <w:tr w:rsidR="005E654F" w:rsidRPr="005E654F" w:rsidTr="00C30F6C">
        <w:tc>
          <w:tcPr>
            <w:tcW w:w="709" w:type="dxa"/>
            <w:shd w:val="clear" w:color="auto" w:fill="auto"/>
            <w:vAlign w:val="center"/>
          </w:tcPr>
          <w:p w:rsidR="005E654F" w:rsidRPr="005E654F" w:rsidRDefault="005E654F" w:rsidP="005E654F">
            <w:pPr>
              <w:numPr>
                <w:ilvl w:val="0"/>
                <w:numId w:val="17"/>
              </w:numPr>
              <w:spacing w:after="0" w:line="240" w:lineRule="auto"/>
              <w:jc w:val="center"/>
              <w:rPr>
                <w:rFonts w:ascii="Times New Roman" w:hAnsi="Times New Roman" w:cs="Times New Roman"/>
                <w:sz w:val="24"/>
                <w:szCs w:val="24"/>
              </w:rPr>
            </w:pPr>
          </w:p>
        </w:tc>
        <w:tc>
          <w:tcPr>
            <w:tcW w:w="9072" w:type="dxa"/>
            <w:shd w:val="clear" w:color="auto" w:fill="auto"/>
          </w:tcPr>
          <w:p w:rsidR="005E654F" w:rsidRPr="005E654F" w:rsidRDefault="005E654F" w:rsidP="005E654F">
            <w:pPr>
              <w:shd w:val="clear" w:color="auto" w:fill="FFFFFF"/>
              <w:spacing w:after="0" w:line="240" w:lineRule="auto"/>
              <w:rPr>
                <w:rFonts w:ascii="Times New Roman" w:hAnsi="Times New Roman" w:cs="Times New Roman"/>
                <w:sz w:val="24"/>
                <w:szCs w:val="24"/>
              </w:rPr>
            </w:pPr>
            <w:r w:rsidRPr="005E654F">
              <w:rPr>
                <w:rFonts w:ascii="Times New Roman" w:hAnsi="Times New Roman" w:cs="Times New Roman"/>
                <w:sz w:val="24"/>
                <w:szCs w:val="24"/>
              </w:rPr>
              <w:t xml:space="preserve">Скрут лінії. Тригранник </w:t>
            </w:r>
            <w:proofErr w:type="spellStart"/>
            <w:r w:rsidRPr="005E654F">
              <w:rPr>
                <w:rFonts w:ascii="Times New Roman" w:hAnsi="Times New Roman" w:cs="Times New Roman"/>
                <w:sz w:val="24"/>
                <w:szCs w:val="24"/>
              </w:rPr>
              <w:t>Френе</w:t>
            </w:r>
            <w:proofErr w:type="spellEnd"/>
            <w:r w:rsidRPr="005E654F">
              <w:rPr>
                <w:rFonts w:ascii="Times New Roman" w:hAnsi="Times New Roman" w:cs="Times New Roman"/>
                <w:sz w:val="24"/>
                <w:szCs w:val="24"/>
              </w:rPr>
              <w:t xml:space="preserve">. Формули </w:t>
            </w:r>
            <w:proofErr w:type="spellStart"/>
            <w:r w:rsidRPr="005E654F">
              <w:rPr>
                <w:rFonts w:ascii="Times New Roman" w:hAnsi="Times New Roman" w:cs="Times New Roman"/>
                <w:sz w:val="24"/>
                <w:szCs w:val="24"/>
              </w:rPr>
              <w:t>Френе</w:t>
            </w:r>
            <w:proofErr w:type="spellEnd"/>
          </w:p>
        </w:tc>
      </w:tr>
      <w:tr w:rsidR="005E654F" w:rsidRPr="005E654F" w:rsidTr="00C30F6C">
        <w:tc>
          <w:tcPr>
            <w:tcW w:w="9781" w:type="dxa"/>
            <w:gridSpan w:val="2"/>
            <w:shd w:val="clear" w:color="auto" w:fill="auto"/>
            <w:vAlign w:val="center"/>
          </w:tcPr>
          <w:p w:rsidR="005E654F" w:rsidRPr="005E654F" w:rsidRDefault="005E654F" w:rsidP="005E654F">
            <w:pPr>
              <w:shd w:val="clear" w:color="auto" w:fill="FFFFFF"/>
              <w:spacing w:after="0" w:line="240" w:lineRule="auto"/>
              <w:rPr>
                <w:rFonts w:ascii="Times New Roman" w:hAnsi="Times New Roman" w:cs="Times New Roman"/>
                <w:sz w:val="24"/>
                <w:szCs w:val="24"/>
              </w:rPr>
            </w:pPr>
            <w:r w:rsidRPr="005E654F">
              <w:rPr>
                <w:rFonts w:ascii="Times New Roman" w:hAnsi="Times New Roman" w:cs="Times New Roman"/>
                <w:b/>
                <w:bCs/>
                <w:sz w:val="24"/>
                <w:szCs w:val="24"/>
              </w:rPr>
              <w:t>Змістовий модуль 2</w:t>
            </w:r>
            <w:r w:rsidRPr="005E654F">
              <w:rPr>
                <w:rFonts w:ascii="Times New Roman" w:hAnsi="Times New Roman" w:cs="Times New Roman"/>
                <w:sz w:val="24"/>
                <w:szCs w:val="24"/>
              </w:rPr>
              <w:t>.</w:t>
            </w:r>
            <w:r w:rsidRPr="005E654F">
              <w:rPr>
                <w:rStyle w:val="ab"/>
                <w:rFonts w:ascii="Times New Roman" w:hAnsi="Times New Roman" w:cs="Times New Roman"/>
                <w:iCs/>
                <w:sz w:val="24"/>
                <w:szCs w:val="24"/>
              </w:rPr>
              <w:t xml:space="preserve"> Поверхні в Е</w:t>
            </w:r>
            <w:r w:rsidRPr="005E654F">
              <w:rPr>
                <w:rStyle w:val="ab"/>
                <w:rFonts w:ascii="Times New Roman" w:hAnsi="Times New Roman" w:cs="Times New Roman"/>
                <w:iCs/>
                <w:sz w:val="24"/>
                <w:szCs w:val="24"/>
                <w:vertAlign w:val="subscript"/>
              </w:rPr>
              <w:t>3</w:t>
            </w:r>
          </w:p>
        </w:tc>
      </w:tr>
      <w:tr w:rsidR="005E654F" w:rsidRPr="005E654F" w:rsidTr="00C30F6C">
        <w:tc>
          <w:tcPr>
            <w:tcW w:w="709" w:type="dxa"/>
            <w:shd w:val="clear" w:color="auto" w:fill="auto"/>
            <w:vAlign w:val="center"/>
          </w:tcPr>
          <w:p w:rsidR="005E654F" w:rsidRPr="005E654F" w:rsidRDefault="005E654F" w:rsidP="005E654F">
            <w:pPr>
              <w:numPr>
                <w:ilvl w:val="0"/>
                <w:numId w:val="18"/>
              </w:numPr>
              <w:spacing w:after="0" w:line="240" w:lineRule="auto"/>
              <w:jc w:val="center"/>
              <w:rPr>
                <w:rFonts w:ascii="Times New Roman" w:hAnsi="Times New Roman" w:cs="Times New Roman"/>
                <w:sz w:val="24"/>
                <w:szCs w:val="24"/>
              </w:rPr>
            </w:pPr>
          </w:p>
        </w:tc>
        <w:tc>
          <w:tcPr>
            <w:tcW w:w="9072" w:type="dxa"/>
            <w:shd w:val="clear" w:color="auto" w:fill="auto"/>
          </w:tcPr>
          <w:p w:rsidR="005E654F" w:rsidRPr="005E654F" w:rsidRDefault="005E654F" w:rsidP="005E654F">
            <w:pPr>
              <w:spacing w:after="0" w:line="240" w:lineRule="auto"/>
              <w:rPr>
                <w:rFonts w:ascii="Times New Roman" w:hAnsi="Times New Roman" w:cs="Times New Roman"/>
                <w:bCs/>
                <w:sz w:val="24"/>
                <w:szCs w:val="24"/>
              </w:rPr>
            </w:pPr>
            <w:r w:rsidRPr="005E654F">
              <w:rPr>
                <w:rFonts w:ascii="Times New Roman" w:hAnsi="Times New Roman" w:cs="Times New Roman"/>
                <w:sz w:val="24"/>
                <w:szCs w:val="24"/>
              </w:rPr>
              <w:t>Поверхня як годограф вектор–функції двох скалярних аргументів. Способи задання</w:t>
            </w:r>
          </w:p>
        </w:tc>
      </w:tr>
      <w:tr w:rsidR="005E654F" w:rsidRPr="005E654F" w:rsidTr="00C30F6C">
        <w:tc>
          <w:tcPr>
            <w:tcW w:w="709" w:type="dxa"/>
            <w:shd w:val="clear" w:color="auto" w:fill="auto"/>
            <w:vAlign w:val="center"/>
          </w:tcPr>
          <w:p w:rsidR="005E654F" w:rsidRPr="005E654F" w:rsidRDefault="005E654F" w:rsidP="005E654F">
            <w:pPr>
              <w:numPr>
                <w:ilvl w:val="0"/>
                <w:numId w:val="18"/>
              </w:numPr>
              <w:spacing w:after="0" w:line="240" w:lineRule="auto"/>
              <w:jc w:val="center"/>
              <w:rPr>
                <w:rFonts w:ascii="Times New Roman" w:hAnsi="Times New Roman" w:cs="Times New Roman"/>
                <w:sz w:val="24"/>
                <w:szCs w:val="24"/>
              </w:rPr>
            </w:pPr>
          </w:p>
        </w:tc>
        <w:tc>
          <w:tcPr>
            <w:tcW w:w="9072" w:type="dxa"/>
            <w:shd w:val="clear" w:color="auto" w:fill="auto"/>
          </w:tcPr>
          <w:p w:rsidR="005E654F" w:rsidRPr="005E654F" w:rsidRDefault="005E654F" w:rsidP="005E654F">
            <w:pPr>
              <w:spacing w:after="0" w:line="240" w:lineRule="auto"/>
              <w:rPr>
                <w:rFonts w:ascii="Times New Roman" w:hAnsi="Times New Roman" w:cs="Times New Roman"/>
                <w:sz w:val="24"/>
                <w:szCs w:val="24"/>
              </w:rPr>
            </w:pPr>
            <w:r w:rsidRPr="005E654F">
              <w:rPr>
                <w:rFonts w:ascii="Times New Roman" w:hAnsi="Times New Roman" w:cs="Times New Roman"/>
                <w:sz w:val="24"/>
                <w:szCs w:val="24"/>
              </w:rPr>
              <w:t>Дотична площина і нормаль</w:t>
            </w:r>
            <w:r>
              <w:rPr>
                <w:rFonts w:ascii="Times New Roman" w:hAnsi="Times New Roman" w:cs="Times New Roman"/>
                <w:sz w:val="24"/>
                <w:szCs w:val="24"/>
              </w:rPr>
              <w:t xml:space="preserve"> </w:t>
            </w:r>
            <w:r w:rsidRPr="005E654F">
              <w:rPr>
                <w:rFonts w:ascii="Times New Roman" w:hAnsi="Times New Roman" w:cs="Times New Roman"/>
                <w:sz w:val="24"/>
                <w:szCs w:val="24"/>
              </w:rPr>
              <w:t>до поверхні. Їх рівняння</w:t>
            </w:r>
          </w:p>
        </w:tc>
      </w:tr>
      <w:tr w:rsidR="005E654F" w:rsidRPr="005E654F" w:rsidTr="00C30F6C">
        <w:tc>
          <w:tcPr>
            <w:tcW w:w="709" w:type="dxa"/>
            <w:shd w:val="clear" w:color="auto" w:fill="auto"/>
            <w:vAlign w:val="center"/>
          </w:tcPr>
          <w:p w:rsidR="005E654F" w:rsidRPr="005E654F" w:rsidRDefault="005E654F" w:rsidP="005E654F">
            <w:pPr>
              <w:numPr>
                <w:ilvl w:val="0"/>
                <w:numId w:val="18"/>
              </w:numPr>
              <w:spacing w:after="0" w:line="240" w:lineRule="auto"/>
              <w:jc w:val="center"/>
              <w:rPr>
                <w:rFonts w:ascii="Times New Roman" w:hAnsi="Times New Roman" w:cs="Times New Roman"/>
                <w:sz w:val="24"/>
                <w:szCs w:val="24"/>
              </w:rPr>
            </w:pPr>
          </w:p>
        </w:tc>
        <w:tc>
          <w:tcPr>
            <w:tcW w:w="9072" w:type="dxa"/>
            <w:shd w:val="clear" w:color="auto" w:fill="auto"/>
          </w:tcPr>
          <w:p w:rsidR="005E654F" w:rsidRPr="005E654F" w:rsidRDefault="005E654F" w:rsidP="005E654F">
            <w:pPr>
              <w:spacing w:after="0" w:line="240" w:lineRule="auto"/>
              <w:rPr>
                <w:rFonts w:ascii="Times New Roman" w:hAnsi="Times New Roman" w:cs="Times New Roman"/>
                <w:sz w:val="24"/>
                <w:szCs w:val="24"/>
              </w:rPr>
            </w:pPr>
            <w:r w:rsidRPr="005E654F">
              <w:rPr>
                <w:rFonts w:ascii="Times New Roman" w:hAnsi="Times New Roman" w:cs="Times New Roman"/>
                <w:sz w:val="24"/>
                <w:szCs w:val="24"/>
              </w:rPr>
              <w:t>Перша квадратична форма поверхні. Довжина дуги кривої, площа області, кут між лініями на поверхні</w:t>
            </w:r>
          </w:p>
        </w:tc>
      </w:tr>
      <w:tr w:rsidR="005E654F" w:rsidRPr="005E654F" w:rsidTr="00C30F6C">
        <w:tc>
          <w:tcPr>
            <w:tcW w:w="709" w:type="dxa"/>
            <w:shd w:val="clear" w:color="auto" w:fill="auto"/>
            <w:vAlign w:val="center"/>
          </w:tcPr>
          <w:p w:rsidR="005E654F" w:rsidRPr="005E654F" w:rsidRDefault="005E654F" w:rsidP="005E654F">
            <w:pPr>
              <w:numPr>
                <w:ilvl w:val="0"/>
                <w:numId w:val="18"/>
              </w:numPr>
              <w:spacing w:after="0" w:line="240" w:lineRule="auto"/>
              <w:jc w:val="center"/>
              <w:rPr>
                <w:rFonts w:ascii="Times New Roman" w:hAnsi="Times New Roman" w:cs="Times New Roman"/>
                <w:sz w:val="24"/>
                <w:szCs w:val="24"/>
              </w:rPr>
            </w:pPr>
          </w:p>
        </w:tc>
        <w:tc>
          <w:tcPr>
            <w:tcW w:w="9072" w:type="dxa"/>
            <w:shd w:val="clear" w:color="auto" w:fill="auto"/>
          </w:tcPr>
          <w:p w:rsidR="005E654F" w:rsidRPr="005E654F" w:rsidRDefault="005E654F" w:rsidP="005E654F">
            <w:pPr>
              <w:spacing w:after="0" w:line="240" w:lineRule="auto"/>
              <w:rPr>
                <w:rFonts w:ascii="Times New Roman" w:hAnsi="Times New Roman" w:cs="Times New Roman"/>
                <w:bCs/>
                <w:sz w:val="24"/>
                <w:szCs w:val="24"/>
              </w:rPr>
            </w:pPr>
            <w:r w:rsidRPr="005E654F">
              <w:rPr>
                <w:rFonts w:ascii="Times New Roman" w:hAnsi="Times New Roman" w:cs="Times New Roman"/>
                <w:sz w:val="24"/>
                <w:szCs w:val="24"/>
              </w:rPr>
              <w:t xml:space="preserve"> Друга квадратична форма поверхні та її застосування</w:t>
            </w:r>
          </w:p>
        </w:tc>
      </w:tr>
      <w:tr w:rsidR="005E654F" w:rsidRPr="005E654F" w:rsidTr="00C30F6C">
        <w:tc>
          <w:tcPr>
            <w:tcW w:w="709" w:type="dxa"/>
            <w:shd w:val="clear" w:color="auto" w:fill="auto"/>
            <w:vAlign w:val="center"/>
          </w:tcPr>
          <w:p w:rsidR="005E654F" w:rsidRPr="005E654F" w:rsidRDefault="005E654F" w:rsidP="005E654F">
            <w:pPr>
              <w:numPr>
                <w:ilvl w:val="0"/>
                <w:numId w:val="18"/>
              </w:numPr>
              <w:spacing w:after="0" w:line="240" w:lineRule="auto"/>
              <w:jc w:val="center"/>
              <w:rPr>
                <w:rFonts w:ascii="Times New Roman" w:hAnsi="Times New Roman" w:cs="Times New Roman"/>
                <w:sz w:val="24"/>
                <w:szCs w:val="24"/>
              </w:rPr>
            </w:pPr>
          </w:p>
        </w:tc>
        <w:tc>
          <w:tcPr>
            <w:tcW w:w="9072" w:type="dxa"/>
            <w:shd w:val="clear" w:color="auto" w:fill="auto"/>
          </w:tcPr>
          <w:p w:rsidR="005E654F" w:rsidRPr="005E654F" w:rsidRDefault="005E654F" w:rsidP="005E654F">
            <w:pPr>
              <w:spacing w:after="0" w:line="240" w:lineRule="auto"/>
              <w:rPr>
                <w:rFonts w:ascii="Times New Roman" w:hAnsi="Times New Roman" w:cs="Times New Roman"/>
                <w:bCs/>
                <w:sz w:val="24"/>
                <w:szCs w:val="24"/>
              </w:rPr>
            </w:pPr>
            <w:r w:rsidRPr="005E654F">
              <w:rPr>
                <w:rFonts w:ascii="Times New Roman" w:hAnsi="Times New Roman" w:cs="Times New Roman"/>
                <w:sz w:val="24"/>
                <w:szCs w:val="24"/>
              </w:rPr>
              <w:t>Стичний параболоїд. Спряжені напрями на поверхні</w:t>
            </w:r>
          </w:p>
        </w:tc>
      </w:tr>
      <w:tr w:rsidR="005E654F" w:rsidRPr="005E654F" w:rsidTr="00C30F6C">
        <w:tc>
          <w:tcPr>
            <w:tcW w:w="709" w:type="dxa"/>
            <w:shd w:val="clear" w:color="auto" w:fill="auto"/>
            <w:vAlign w:val="center"/>
          </w:tcPr>
          <w:p w:rsidR="005E654F" w:rsidRPr="005E654F" w:rsidRDefault="005E654F" w:rsidP="005E654F">
            <w:pPr>
              <w:numPr>
                <w:ilvl w:val="0"/>
                <w:numId w:val="18"/>
              </w:numPr>
              <w:spacing w:after="0" w:line="240" w:lineRule="auto"/>
              <w:jc w:val="center"/>
              <w:rPr>
                <w:rFonts w:ascii="Times New Roman" w:hAnsi="Times New Roman" w:cs="Times New Roman"/>
                <w:sz w:val="24"/>
                <w:szCs w:val="24"/>
              </w:rPr>
            </w:pPr>
          </w:p>
        </w:tc>
        <w:tc>
          <w:tcPr>
            <w:tcW w:w="9072" w:type="dxa"/>
            <w:shd w:val="clear" w:color="auto" w:fill="auto"/>
          </w:tcPr>
          <w:p w:rsidR="005E654F" w:rsidRPr="005E654F" w:rsidRDefault="005E654F" w:rsidP="005E654F">
            <w:pPr>
              <w:spacing w:after="0" w:line="240" w:lineRule="auto"/>
              <w:rPr>
                <w:rFonts w:ascii="Times New Roman" w:hAnsi="Times New Roman" w:cs="Times New Roman"/>
                <w:bCs/>
                <w:sz w:val="24"/>
                <w:szCs w:val="24"/>
              </w:rPr>
            </w:pPr>
            <w:r w:rsidRPr="005E654F">
              <w:rPr>
                <w:rFonts w:ascii="Times New Roman" w:hAnsi="Times New Roman" w:cs="Times New Roman"/>
                <w:color w:val="000000"/>
                <w:sz w:val="24"/>
                <w:szCs w:val="24"/>
                <w:shd w:val="clear" w:color="auto" w:fill="FFFFFF"/>
              </w:rPr>
              <w:t>Асимпто</w:t>
            </w:r>
            <w:r w:rsidRPr="005E654F">
              <w:rPr>
                <w:rFonts w:ascii="Times New Roman" w:hAnsi="Times New Roman" w:cs="Times New Roman"/>
                <w:color w:val="000000"/>
                <w:sz w:val="24"/>
                <w:szCs w:val="24"/>
                <w:shd w:val="clear" w:color="auto" w:fill="FFFFFF"/>
              </w:rPr>
              <w:softHyphen/>
              <w:t>тичні напрями на поверхні</w:t>
            </w:r>
          </w:p>
        </w:tc>
      </w:tr>
      <w:tr w:rsidR="005E654F" w:rsidRPr="005E654F" w:rsidTr="00C30F6C">
        <w:tc>
          <w:tcPr>
            <w:tcW w:w="709" w:type="dxa"/>
            <w:shd w:val="clear" w:color="auto" w:fill="auto"/>
            <w:vAlign w:val="center"/>
          </w:tcPr>
          <w:p w:rsidR="005E654F" w:rsidRPr="005E654F" w:rsidRDefault="005E654F" w:rsidP="005E654F">
            <w:pPr>
              <w:numPr>
                <w:ilvl w:val="0"/>
                <w:numId w:val="18"/>
              </w:numPr>
              <w:spacing w:after="0" w:line="240" w:lineRule="auto"/>
              <w:jc w:val="center"/>
              <w:rPr>
                <w:rFonts w:ascii="Times New Roman" w:hAnsi="Times New Roman" w:cs="Times New Roman"/>
                <w:sz w:val="24"/>
                <w:szCs w:val="24"/>
              </w:rPr>
            </w:pPr>
          </w:p>
        </w:tc>
        <w:tc>
          <w:tcPr>
            <w:tcW w:w="9072" w:type="dxa"/>
            <w:shd w:val="clear" w:color="auto" w:fill="auto"/>
          </w:tcPr>
          <w:p w:rsidR="005E654F" w:rsidRPr="005E654F" w:rsidRDefault="005E654F" w:rsidP="005E654F">
            <w:pPr>
              <w:spacing w:after="0" w:line="240" w:lineRule="auto"/>
              <w:rPr>
                <w:rFonts w:ascii="Times New Roman" w:hAnsi="Times New Roman" w:cs="Times New Roman"/>
                <w:color w:val="000000"/>
                <w:sz w:val="24"/>
                <w:szCs w:val="24"/>
                <w:shd w:val="clear" w:color="auto" w:fill="FFFFFF"/>
              </w:rPr>
            </w:pPr>
            <w:r w:rsidRPr="005E654F">
              <w:rPr>
                <w:rFonts w:ascii="Times New Roman" w:hAnsi="Times New Roman" w:cs="Times New Roman"/>
                <w:color w:val="000000"/>
                <w:sz w:val="24"/>
                <w:szCs w:val="24"/>
                <w:shd w:val="clear" w:color="auto" w:fill="FFFFFF"/>
              </w:rPr>
              <w:t xml:space="preserve"> Головні напрями на поверхні.</w:t>
            </w:r>
          </w:p>
        </w:tc>
      </w:tr>
      <w:tr w:rsidR="005E654F" w:rsidRPr="005E654F" w:rsidTr="00C30F6C">
        <w:tc>
          <w:tcPr>
            <w:tcW w:w="709" w:type="dxa"/>
            <w:shd w:val="clear" w:color="auto" w:fill="auto"/>
          </w:tcPr>
          <w:p w:rsidR="005E654F" w:rsidRPr="005E654F" w:rsidRDefault="005E654F" w:rsidP="005E654F">
            <w:pPr>
              <w:numPr>
                <w:ilvl w:val="0"/>
                <w:numId w:val="18"/>
              </w:numPr>
              <w:spacing w:after="0" w:line="240" w:lineRule="auto"/>
              <w:jc w:val="center"/>
              <w:rPr>
                <w:rFonts w:ascii="Times New Roman" w:hAnsi="Times New Roman" w:cs="Times New Roman"/>
                <w:sz w:val="24"/>
                <w:szCs w:val="24"/>
              </w:rPr>
            </w:pPr>
          </w:p>
        </w:tc>
        <w:tc>
          <w:tcPr>
            <w:tcW w:w="9072" w:type="dxa"/>
            <w:shd w:val="clear" w:color="auto" w:fill="auto"/>
          </w:tcPr>
          <w:p w:rsidR="005E654F" w:rsidRPr="005E654F" w:rsidRDefault="005E654F" w:rsidP="005E654F">
            <w:pPr>
              <w:spacing w:after="0" w:line="240" w:lineRule="auto"/>
              <w:rPr>
                <w:rFonts w:ascii="Times New Roman" w:hAnsi="Times New Roman" w:cs="Times New Roman"/>
                <w:sz w:val="24"/>
                <w:szCs w:val="24"/>
              </w:rPr>
            </w:pPr>
            <w:r w:rsidRPr="005E654F">
              <w:rPr>
                <w:rFonts w:ascii="Times New Roman" w:hAnsi="Times New Roman" w:cs="Times New Roman"/>
                <w:sz w:val="24"/>
                <w:szCs w:val="24"/>
              </w:rPr>
              <w:t>Тензори на векторному просторі</w:t>
            </w:r>
          </w:p>
        </w:tc>
      </w:tr>
      <w:tr w:rsidR="005E654F" w:rsidRPr="005E654F" w:rsidTr="00C30F6C">
        <w:tc>
          <w:tcPr>
            <w:tcW w:w="709" w:type="dxa"/>
            <w:shd w:val="clear" w:color="auto" w:fill="auto"/>
          </w:tcPr>
          <w:p w:rsidR="005E654F" w:rsidRPr="005E654F" w:rsidRDefault="005E654F" w:rsidP="005E654F">
            <w:pPr>
              <w:numPr>
                <w:ilvl w:val="0"/>
                <w:numId w:val="18"/>
              </w:numPr>
              <w:spacing w:after="0" w:line="240" w:lineRule="auto"/>
              <w:jc w:val="center"/>
              <w:rPr>
                <w:rFonts w:ascii="Times New Roman" w:hAnsi="Times New Roman" w:cs="Times New Roman"/>
                <w:sz w:val="24"/>
                <w:szCs w:val="24"/>
              </w:rPr>
            </w:pPr>
          </w:p>
        </w:tc>
        <w:tc>
          <w:tcPr>
            <w:tcW w:w="9072" w:type="dxa"/>
            <w:shd w:val="clear" w:color="auto" w:fill="auto"/>
          </w:tcPr>
          <w:p w:rsidR="005E654F" w:rsidRPr="005E654F" w:rsidRDefault="005E654F" w:rsidP="005E654F">
            <w:pPr>
              <w:spacing w:after="0" w:line="240" w:lineRule="auto"/>
              <w:rPr>
                <w:rFonts w:ascii="Times New Roman" w:hAnsi="Times New Roman" w:cs="Times New Roman"/>
                <w:sz w:val="24"/>
                <w:szCs w:val="24"/>
              </w:rPr>
            </w:pPr>
            <w:r w:rsidRPr="005E654F">
              <w:rPr>
                <w:rFonts w:ascii="Times New Roman" w:hAnsi="Times New Roman" w:cs="Times New Roman"/>
                <w:sz w:val="24"/>
                <w:szCs w:val="24"/>
              </w:rPr>
              <w:t xml:space="preserve"> Класи тензорів</w:t>
            </w:r>
          </w:p>
        </w:tc>
      </w:tr>
    </w:tbl>
    <w:p w:rsidR="005E654F" w:rsidRPr="005E654F" w:rsidRDefault="005E654F" w:rsidP="005E654F">
      <w:pPr>
        <w:spacing w:after="0" w:line="240" w:lineRule="auto"/>
        <w:ind w:firstLine="709"/>
        <w:jc w:val="center"/>
        <w:rPr>
          <w:rFonts w:ascii="Times New Roman" w:hAnsi="Times New Roman" w:cs="Times New Roman"/>
          <w:color w:val="000000" w:themeColor="text1"/>
          <w:kern w:val="24"/>
          <w:sz w:val="24"/>
          <w:szCs w:val="24"/>
        </w:rPr>
      </w:pPr>
    </w:p>
    <w:p w:rsidR="00A1227C" w:rsidRPr="00A1227C" w:rsidRDefault="00A1227C" w:rsidP="00A1227C">
      <w:pPr>
        <w:pStyle w:val="a3"/>
        <w:spacing w:before="0" w:beforeAutospacing="0" w:after="0" w:afterAutospacing="0"/>
        <w:ind w:left="144"/>
        <w:jc w:val="center"/>
        <w:rPr>
          <w:sz w:val="20"/>
        </w:rPr>
      </w:pPr>
      <w:r w:rsidRPr="00A1227C">
        <w:rPr>
          <w:rFonts w:eastAsia="+mn-ea"/>
          <w:b/>
          <w:bCs/>
          <w:color w:val="000000"/>
          <w:kern w:val="24"/>
          <w:szCs w:val="32"/>
        </w:rPr>
        <w:t>4. Система контролю та оцінювання</w:t>
      </w:r>
    </w:p>
    <w:p w:rsidR="00A1227C" w:rsidRPr="00A1227C" w:rsidRDefault="00A1227C" w:rsidP="00A1227C">
      <w:pPr>
        <w:pStyle w:val="a3"/>
        <w:spacing w:before="0" w:beforeAutospacing="0" w:after="0" w:afterAutospacing="0"/>
        <w:ind w:left="144" w:firstLine="562"/>
        <w:rPr>
          <w:sz w:val="20"/>
        </w:rPr>
      </w:pPr>
      <w:r w:rsidRPr="00A1227C">
        <w:rPr>
          <w:rFonts w:eastAsia="+mn-ea"/>
          <w:b/>
          <w:bCs/>
          <w:color w:val="000000"/>
          <w:kern w:val="24"/>
          <w:szCs w:val="32"/>
        </w:rPr>
        <w:t xml:space="preserve">Види та форми контролю </w:t>
      </w:r>
    </w:p>
    <w:p w:rsidR="00A1227C" w:rsidRPr="00E62191" w:rsidRDefault="00A1227C" w:rsidP="00A1227C">
      <w:pPr>
        <w:pStyle w:val="a3"/>
        <w:spacing w:before="0" w:beforeAutospacing="0" w:after="0" w:afterAutospacing="0"/>
        <w:ind w:left="144" w:firstLine="576"/>
        <w:jc w:val="both"/>
      </w:pPr>
      <w:r w:rsidRPr="00E62191">
        <w:rPr>
          <w:rFonts w:eastAsia="+mn-ea"/>
          <w:color w:val="000000"/>
          <w:kern w:val="24"/>
        </w:rPr>
        <w:t>Форми поточного контролю</w:t>
      </w:r>
      <w:r w:rsidR="00AD076C" w:rsidRPr="00E62191">
        <w:rPr>
          <w:rFonts w:eastAsia="+mn-ea"/>
          <w:color w:val="000000"/>
          <w:kern w:val="24"/>
        </w:rPr>
        <w:t>:</w:t>
      </w:r>
      <w:r w:rsidRPr="00E62191">
        <w:rPr>
          <w:rFonts w:eastAsia="+mn-ea"/>
          <w:color w:val="000000"/>
          <w:kern w:val="24"/>
        </w:rPr>
        <w:t xml:space="preserve"> письмов</w:t>
      </w:r>
      <w:r w:rsidR="00A61109" w:rsidRPr="00E62191">
        <w:rPr>
          <w:rFonts w:eastAsia="+mn-ea"/>
          <w:color w:val="000000"/>
          <w:kern w:val="24"/>
        </w:rPr>
        <w:t>і</w:t>
      </w:r>
      <w:r w:rsidR="00E62191" w:rsidRPr="00E62191">
        <w:rPr>
          <w:rFonts w:eastAsia="+mn-ea"/>
          <w:color w:val="000000"/>
          <w:kern w:val="24"/>
        </w:rPr>
        <w:t xml:space="preserve"> (тестування</w:t>
      </w:r>
      <w:r w:rsidR="00AD076C" w:rsidRPr="00E62191">
        <w:rPr>
          <w:rFonts w:eastAsia="+mn-ea"/>
          <w:color w:val="000000"/>
          <w:kern w:val="24"/>
        </w:rPr>
        <w:t>, самостійні роботи,</w:t>
      </w:r>
      <w:r w:rsidR="00A61109" w:rsidRPr="00E62191">
        <w:rPr>
          <w:rFonts w:eastAsia="+mn-ea"/>
          <w:color w:val="000000"/>
          <w:kern w:val="24"/>
        </w:rPr>
        <w:t xml:space="preserve"> </w:t>
      </w:r>
      <w:r w:rsidR="00AD076C" w:rsidRPr="00E62191">
        <w:rPr>
          <w:rFonts w:eastAsia="+mn-ea"/>
          <w:color w:val="000000"/>
          <w:kern w:val="24"/>
        </w:rPr>
        <w:t>модульні к</w:t>
      </w:r>
      <w:r w:rsidR="00A61109" w:rsidRPr="00E62191">
        <w:rPr>
          <w:rFonts w:eastAsia="+mn-ea"/>
          <w:color w:val="000000"/>
          <w:kern w:val="24"/>
        </w:rPr>
        <w:t>онтрольні роботи</w:t>
      </w:r>
      <w:r w:rsidRPr="00E62191">
        <w:rPr>
          <w:rFonts w:eastAsia="+mn-ea"/>
          <w:color w:val="000000"/>
          <w:kern w:val="24"/>
        </w:rPr>
        <w:t>)</w:t>
      </w:r>
      <w:r w:rsidR="00AD076C" w:rsidRPr="00E62191">
        <w:rPr>
          <w:rFonts w:eastAsia="+mn-ea"/>
          <w:color w:val="000000"/>
          <w:kern w:val="24"/>
        </w:rPr>
        <w:t xml:space="preserve"> та усні:</w:t>
      </w:r>
      <w:r w:rsidR="00E62191" w:rsidRPr="00E62191">
        <w:rPr>
          <w:rFonts w:eastAsia="+mn-ea"/>
          <w:color w:val="000000"/>
          <w:kern w:val="24"/>
        </w:rPr>
        <w:t xml:space="preserve"> відповідь студента </w:t>
      </w:r>
      <w:r w:rsidRPr="00E62191">
        <w:rPr>
          <w:rFonts w:eastAsia="+mn-ea"/>
          <w:color w:val="000000"/>
          <w:kern w:val="24"/>
        </w:rPr>
        <w:t xml:space="preserve">та ін. </w:t>
      </w:r>
    </w:p>
    <w:p w:rsidR="00E62191" w:rsidRPr="00E62191" w:rsidRDefault="00E62191" w:rsidP="00E62191">
      <w:pPr>
        <w:ind w:firstLine="567"/>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xml:space="preserve">Підсумковий контроль – комплексне оцінювання рівня сформованості дисциплінарних </w:t>
      </w:r>
      <w:proofErr w:type="spellStart"/>
      <w:r w:rsidRPr="00E62191">
        <w:rPr>
          <w:rFonts w:ascii="Times New Roman" w:hAnsi="Times New Roman" w:cs="Times New Roman"/>
          <w:color w:val="000000"/>
          <w:sz w:val="24"/>
          <w:szCs w:val="24"/>
        </w:rPr>
        <w:t>компетентностей</w:t>
      </w:r>
      <w:proofErr w:type="spellEnd"/>
      <w:r w:rsidRPr="00E62191">
        <w:rPr>
          <w:rFonts w:ascii="Times New Roman" w:hAnsi="Times New Roman" w:cs="Times New Roman"/>
          <w:color w:val="000000"/>
          <w:sz w:val="24"/>
          <w:szCs w:val="24"/>
        </w:rPr>
        <w:t xml:space="preserve">. </w:t>
      </w:r>
      <w:r w:rsidRPr="00E62191">
        <w:rPr>
          <w:rFonts w:ascii="Times New Roman" w:hAnsi="Times New Roman" w:cs="Times New Roman"/>
          <w:b/>
          <w:i/>
          <w:color w:val="000000"/>
          <w:sz w:val="24"/>
          <w:szCs w:val="24"/>
        </w:rPr>
        <w:t>Форма підсумкового контролю</w:t>
      </w:r>
      <w:r w:rsidRPr="00E62191">
        <w:rPr>
          <w:rFonts w:ascii="Times New Roman" w:hAnsi="Times New Roman" w:cs="Times New Roman"/>
          <w:color w:val="000000"/>
          <w:sz w:val="24"/>
          <w:szCs w:val="24"/>
        </w:rPr>
        <w:t xml:space="preserve"> з дисципліни – екзамен.</w:t>
      </w:r>
    </w:p>
    <w:p w:rsidR="00A1227C" w:rsidRPr="00A1227C" w:rsidRDefault="00A1227C" w:rsidP="00A1227C">
      <w:pPr>
        <w:pStyle w:val="a3"/>
        <w:spacing w:before="0" w:beforeAutospacing="0" w:after="0" w:afterAutospacing="0"/>
        <w:ind w:left="144" w:firstLine="576"/>
        <w:rPr>
          <w:sz w:val="20"/>
        </w:rPr>
      </w:pPr>
      <w:r w:rsidRPr="00A1227C">
        <w:rPr>
          <w:rFonts w:eastAsia="+mn-ea"/>
          <w:b/>
          <w:bCs/>
          <w:color w:val="000000"/>
          <w:kern w:val="24"/>
          <w:szCs w:val="32"/>
        </w:rPr>
        <w:t>Засоби оцінювання</w:t>
      </w:r>
    </w:p>
    <w:p w:rsidR="00A1227C" w:rsidRPr="00A1227C" w:rsidRDefault="00A1227C" w:rsidP="00A1227C">
      <w:pPr>
        <w:pStyle w:val="a3"/>
        <w:spacing w:before="0" w:beforeAutospacing="0" w:after="0" w:afterAutospacing="0"/>
        <w:ind w:firstLine="706"/>
        <w:jc w:val="both"/>
        <w:rPr>
          <w:sz w:val="20"/>
        </w:rPr>
      </w:pPr>
      <w:r w:rsidRPr="00A1227C">
        <w:rPr>
          <w:rFonts w:eastAsia="+mn-ea"/>
          <w:color w:val="000000"/>
          <w:kern w:val="24"/>
          <w:szCs w:val="32"/>
        </w:rPr>
        <w:t xml:space="preserve">Засобами оцінювання та демонстрування результатів навчання </w:t>
      </w:r>
      <w:r w:rsidR="00AD076C">
        <w:rPr>
          <w:rFonts w:eastAsia="+mn-ea"/>
          <w:color w:val="000000"/>
          <w:kern w:val="24"/>
          <w:szCs w:val="32"/>
        </w:rPr>
        <w:t>є</w:t>
      </w:r>
      <w:r w:rsidRPr="00A1227C">
        <w:rPr>
          <w:rFonts w:eastAsia="+mn-ea"/>
          <w:color w:val="000000"/>
          <w:kern w:val="24"/>
          <w:szCs w:val="32"/>
        </w:rPr>
        <w:t>:</w:t>
      </w:r>
    </w:p>
    <w:p w:rsidR="00AD076C" w:rsidRPr="00AD076C" w:rsidRDefault="00AD076C" w:rsidP="00AD076C">
      <w:pPr>
        <w:pStyle w:val="Style7"/>
        <w:widowControl/>
        <w:numPr>
          <w:ilvl w:val="1"/>
          <w:numId w:val="1"/>
        </w:numPr>
        <w:jc w:val="both"/>
      </w:pPr>
      <w:r w:rsidRPr="00AD076C">
        <w:t>самостійні роботи</w:t>
      </w:r>
    </w:p>
    <w:p w:rsidR="00AD076C" w:rsidRPr="00AD076C" w:rsidRDefault="00AD076C" w:rsidP="00AD076C">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D076C">
        <w:rPr>
          <w:rFonts w:ascii="Times New Roman" w:eastAsia="Times New Roman" w:hAnsi="Times New Roman" w:cs="Times New Roman"/>
          <w:sz w:val="24"/>
          <w:szCs w:val="24"/>
          <w:lang w:eastAsia="uk-UA"/>
        </w:rPr>
        <w:t>модульні контрольні роботи;</w:t>
      </w:r>
    </w:p>
    <w:p w:rsidR="00AD076C" w:rsidRPr="00AD076C" w:rsidRDefault="00AD076C" w:rsidP="00AD076C">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D076C">
        <w:rPr>
          <w:rFonts w:ascii="Times New Roman" w:eastAsia="Times New Roman" w:hAnsi="Times New Roman" w:cs="Times New Roman"/>
          <w:sz w:val="24"/>
          <w:szCs w:val="24"/>
          <w:lang w:eastAsia="uk-UA"/>
        </w:rPr>
        <w:t>колоквіуми;</w:t>
      </w:r>
    </w:p>
    <w:p w:rsidR="00AD076C" w:rsidRPr="00AD076C" w:rsidRDefault="00AD076C" w:rsidP="00AD076C">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D076C">
        <w:rPr>
          <w:rFonts w:ascii="Times New Roman" w:eastAsia="Times New Roman" w:hAnsi="Times New Roman" w:cs="Times New Roman"/>
          <w:sz w:val="24"/>
          <w:szCs w:val="24"/>
          <w:lang w:eastAsia="uk-UA"/>
        </w:rPr>
        <w:t>тести;</w:t>
      </w:r>
    </w:p>
    <w:p w:rsidR="00A1227C" w:rsidRDefault="00AD076C" w:rsidP="00AD076C">
      <w:pPr>
        <w:pStyle w:val="a3"/>
        <w:numPr>
          <w:ilvl w:val="1"/>
          <w:numId w:val="1"/>
        </w:numPr>
        <w:spacing w:before="0" w:beforeAutospacing="0" w:after="0" w:afterAutospacing="0"/>
        <w:jc w:val="both"/>
        <w:rPr>
          <w:color w:val="000000" w:themeColor="text1"/>
          <w:kern w:val="24"/>
        </w:rPr>
      </w:pPr>
      <w:r w:rsidRPr="00AD076C">
        <w:rPr>
          <w:lang w:eastAsia="ru-RU"/>
        </w:rPr>
        <w:t>індивідуальні та командні проекти</w:t>
      </w:r>
    </w:p>
    <w:p w:rsidR="00AD076C" w:rsidRDefault="00AD076C" w:rsidP="00A1227C">
      <w:pPr>
        <w:pStyle w:val="a3"/>
        <w:spacing w:before="0" w:beforeAutospacing="0" w:after="0" w:afterAutospacing="0"/>
        <w:jc w:val="center"/>
        <w:rPr>
          <w:rFonts w:eastAsia="+mn-ea"/>
          <w:b/>
          <w:bCs/>
          <w:color w:val="000000"/>
          <w:kern w:val="24"/>
          <w:szCs w:val="40"/>
        </w:rPr>
      </w:pPr>
    </w:p>
    <w:p w:rsidR="005E654F" w:rsidRPr="005E654F" w:rsidRDefault="005E654F" w:rsidP="005E654F">
      <w:pPr>
        <w:widowControl w:val="0"/>
        <w:spacing w:after="0" w:line="240" w:lineRule="auto"/>
        <w:ind w:firstLine="567"/>
        <w:jc w:val="both"/>
        <w:rPr>
          <w:rFonts w:ascii="Times New Roman" w:hAnsi="Times New Roman" w:cs="Times New Roman"/>
          <w:sz w:val="24"/>
          <w:szCs w:val="24"/>
        </w:rPr>
      </w:pPr>
      <w:r w:rsidRPr="005E654F">
        <w:rPr>
          <w:rFonts w:ascii="Times New Roman" w:hAnsi="Times New Roman" w:cs="Times New Roman"/>
          <w:sz w:val="24"/>
          <w:szCs w:val="24"/>
        </w:rPr>
        <w:t>Оцінювання знань студентів здійснюється на основі результатів поточного, модульного та підсумкового контролю знань. Об’єктом оцінювання знань студентів є програмний матеріал дисципліни, засвоєння якого перевіряється під час даних контролів.</w:t>
      </w:r>
    </w:p>
    <w:p w:rsidR="005E654F" w:rsidRPr="005E654F" w:rsidRDefault="005E654F" w:rsidP="005E654F">
      <w:pPr>
        <w:widowControl w:val="0"/>
        <w:tabs>
          <w:tab w:val="left" w:pos="900"/>
          <w:tab w:val="left" w:pos="1080"/>
        </w:tabs>
        <w:spacing w:after="0" w:line="240" w:lineRule="auto"/>
        <w:ind w:firstLine="567"/>
        <w:jc w:val="both"/>
        <w:rPr>
          <w:rFonts w:ascii="Times New Roman" w:hAnsi="Times New Roman" w:cs="Times New Roman"/>
          <w:smallCaps/>
          <w:sz w:val="24"/>
          <w:szCs w:val="24"/>
        </w:rPr>
      </w:pPr>
      <w:r w:rsidRPr="005E654F">
        <w:rPr>
          <w:rFonts w:ascii="Times New Roman" w:hAnsi="Times New Roman" w:cs="Times New Roman"/>
          <w:sz w:val="24"/>
          <w:szCs w:val="24"/>
        </w:rPr>
        <w:t xml:space="preserve">Поточний контроль здійснюється під час проведення практичних, семінарських занять, перевірки самостійної роботи студентів та під час написання модульних контрольних робіт. Завданням поточного контролю є перевірка розуміння та засвоєння лекційного матеріалу, набуття практичних навичок для вирішення поставлених завдань, уміння самостійно опрацьовувати теоретичний матеріал, висловлювати власні думки та їх обґрунтовувати, проводити презентацію опрацьованого матеріалу (письмово чи усно). Завданням підсумкового контролю (іспиту) є перевірка розуміння студентом програмного матеріалу в цілому, здатності </w:t>
      </w:r>
      <w:proofErr w:type="spellStart"/>
      <w:r w:rsidRPr="005E654F">
        <w:rPr>
          <w:rFonts w:ascii="Times New Roman" w:hAnsi="Times New Roman" w:cs="Times New Roman"/>
          <w:sz w:val="24"/>
          <w:szCs w:val="24"/>
        </w:rPr>
        <w:t>логічно</w:t>
      </w:r>
      <w:proofErr w:type="spellEnd"/>
      <w:r w:rsidRPr="005E654F">
        <w:rPr>
          <w:rFonts w:ascii="Times New Roman" w:hAnsi="Times New Roman" w:cs="Times New Roman"/>
          <w:sz w:val="24"/>
          <w:szCs w:val="24"/>
        </w:rPr>
        <w:t xml:space="preserve"> та послідовно</w:t>
      </w:r>
      <w:r w:rsidRPr="005E654F">
        <w:rPr>
          <w:rFonts w:ascii="Times New Roman" w:hAnsi="Times New Roman" w:cs="Times New Roman"/>
          <w:color w:val="FF0000"/>
          <w:sz w:val="24"/>
          <w:szCs w:val="24"/>
        </w:rPr>
        <w:t xml:space="preserve"> </w:t>
      </w:r>
      <w:r w:rsidRPr="005E654F">
        <w:rPr>
          <w:rFonts w:ascii="Times New Roman" w:hAnsi="Times New Roman" w:cs="Times New Roman"/>
          <w:sz w:val="24"/>
          <w:szCs w:val="24"/>
        </w:rPr>
        <w:t xml:space="preserve">розв’язувати практичні задачі, комплексно використовувати отримані знання. </w:t>
      </w:r>
    </w:p>
    <w:p w:rsidR="005E654F" w:rsidRDefault="005E654F" w:rsidP="005E654F">
      <w:pPr>
        <w:spacing w:after="0" w:line="240" w:lineRule="auto"/>
        <w:ind w:firstLine="360"/>
        <w:jc w:val="both"/>
        <w:rPr>
          <w:rFonts w:ascii="Times New Roman" w:hAnsi="Times New Roman" w:cs="Times New Roman"/>
          <w:sz w:val="24"/>
          <w:szCs w:val="24"/>
        </w:rPr>
      </w:pPr>
      <w:r w:rsidRPr="005E654F">
        <w:rPr>
          <w:rFonts w:ascii="Times New Roman" w:hAnsi="Times New Roman" w:cs="Times New Roman"/>
          <w:sz w:val="24"/>
          <w:szCs w:val="24"/>
        </w:rPr>
        <w:t xml:space="preserve">Оцінювання знань студентів здійснюється за 100-бальною шкалою. Результати роботи студентів, впродовж навчального семестру, оцінюються в ході поточного контролю в діапазоні від 1 до 60 балів, а результати підсумкового контролю (екзамену) оцінюються від 1  до 40 балів. </w:t>
      </w:r>
    </w:p>
    <w:p w:rsidR="00E62191" w:rsidRPr="00EC2D4C" w:rsidRDefault="00E62191" w:rsidP="00E62191">
      <w:pPr>
        <w:pStyle w:val="Style15"/>
        <w:widowControl/>
        <w:ind w:left="1222"/>
        <w:jc w:val="both"/>
        <w:rPr>
          <w:rStyle w:val="FontStyle25"/>
          <w:szCs w:val="28"/>
        </w:rPr>
      </w:pPr>
    </w:p>
    <w:p w:rsidR="00E62191" w:rsidRPr="005E654F" w:rsidRDefault="00E62191" w:rsidP="005E654F">
      <w:pPr>
        <w:spacing w:after="0" w:line="240" w:lineRule="auto"/>
        <w:ind w:firstLine="360"/>
        <w:jc w:val="both"/>
        <w:rPr>
          <w:rFonts w:ascii="Times New Roman" w:hAnsi="Times New Roman" w:cs="Times New Roman"/>
          <w:sz w:val="24"/>
          <w:szCs w:val="24"/>
        </w:rPr>
      </w:pPr>
    </w:p>
    <w:p w:rsidR="005E654F" w:rsidRPr="005E654F" w:rsidRDefault="005E654F" w:rsidP="005E654F">
      <w:pPr>
        <w:spacing w:after="0" w:line="240" w:lineRule="auto"/>
        <w:ind w:left="142" w:firstLine="425"/>
        <w:jc w:val="center"/>
        <w:rPr>
          <w:rFonts w:ascii="Times New Roman" w:hAnsi="Times New Roman" w:cs="Times New Roman"/>
          <w:b/>
          <w:sz w:val="24"/>
          <w:szCs w:val="24"/>
        </w:rPr>
      </w:pPr>
      <w:r w:rsidRPr="005E654F">
        <w:rPr>
          <w:rFonts w:ascii="Times New Roman" w:hAnsi="Times New Roman" w:cs="Times New Roman"/>
          <w:b/>
          <w:sz w:val="24"/>
          <w:szCs w:val="24"/>
        </w:rPr>
        <w:br w:type="page"/>
      </w:r>
      <w:r w:rsidRPr="005E654F">
        <w:rPr>
          <w:rFonts w:ascii="Times New Roman" w:hAnsi="Times New Roman" w:cs="Times New Roman"/>
          <w:b/>
          <w:sz w:val="24"/>
          <w:szCs w:val="24"/>
        </w:rPr>
        <w:lastRenderedPageBreak/>
        <w:t>Розподіл балів, які отримують студенти</w:t>
      </w:r>
    </w:p>
    <w:p w:rsidR="005E654F" w:rsidRPr="005E654F" w:rsidRDefault="005E654F" w:rsidP="005E654F">
      <w:pPr>
        <w:spacing w:after="0" w:line="240" w:lineRule="auto"/>
        <w:ind w:left="142" w:firstLine="425"/>
        <w:rPr>
          <w:rFonts w:ascii="Times New Roman" w:hAnsi="Times New Roman" w:cs="Times New Roman"/>
          <w:b/>
          <w:sz w:val="24"/>
          <w:szCs w:val="24"/>
        </w:rPr>
      </w:pPr>
    </w:p>
    <w:tbl>
      <w:tblPr>
        <w:tblW w:w="487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455"/>
        <w:gridCol w:w="456"/>
        <w:gridCol w:w="456"/>
        <w:gridCol w:w="661"/>
        <w:gridCol w:w="551"/>
        <w:gridCol w:w="551"/>
        <w:gridCol w:w="688"/>
        <w:gridCol w:w="549"/>
        <w:gridCol w:w="551"/>
        <w:gridCol w:w="551"/>
        <w:gridCol w:w="549"/>
        <w:gridCol w:w="551"/>
        <w:gridCol w:w="1702"/>
        <w:gridCol w:w="773"/>
      </w:tblGrid>
      <w:tr w:rsidR="005E654F" w:rsidRPr="005E654F" w:rsidTr="00C30F6C">
        <w:tblPrEx>
          <w:tblCellMar>
            <w:top w:w="0" w:type="dxa"/>
            <w:bottom w:w="0" w:type="dxa"/>
          </w:tblCellMar>
        </w:tblPrEx>
        <w:trPr>
          <w:cantSplit/>
          <w:trHeight w:val="1063"/>
        </w:trPr>
        <w:tc>
          <w:tcPr>
            <w:tcW w:w="3696" w:type="pct"/>
            <w:gridSpan w:val="13"/>
            <w:tcMar>
              <w:left w:w="57" w:type="dxa"/>
              <w:right w:w="57" w:type="dxa"/>
            </w:tcMar>
            <w:vAlign w:val="center"/>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 xml:space="preserve">Поточний контроль </w:t>
            </w:r>
          </w:p>
        </w:tc>
        <w:tc>
          <w:tcPr>
            <w:tcW w:w="896" w:type="pct"/>
            <w:tcMar>
              <w:left w:w="57" w:type="dxa"/>
              <w:right w:w="57" w:type="dxa"/>
            </w:tcMar>
            <w:vAlign w:val="center"/>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 xml:space="preserve"> </w:t>
            </w:r>
            <w:proofErr w:type="spellStart"/>
            <w:r w:rsidRPr="005E654F">
              <w:rPr>
                <w:rFonts w:ascii="Times New Roman" w:hAnsi="Times New Roman" w:cs="Times New Roman"/>
                <w:sz w:val="24"/>
                <w:szCs w:val="24"/>
              </w:rPr>
              <w:t>Підсумковийконтроль</w:t>
            </w:r>
            <w:proofErr w:type="spellEnd"/>
          </w:p>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(екзамен)</w:t>
            </w:r>
          </w:p>
        </w:tc>
        <w:tc>
          <w:tcPr>
            <w:tcW w:w="408" w:type="pct"/>
            <w:tcMar>
              <w:left w:w="57" w:type="dxa"/>
              <w:right w:w="57" w:type="dxa"/>
            </w:tcMar>
            <w:vAlign w:val="center"/>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 xml:space="preserve">Сумарна </w:t>
            </w:r>
          </w:p>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к-ть балів</w:t>
            </w:r>
          </w:p>
        </w:tc>
      </w:tr>
      <w:tr w:rsidR="005E654F" w:rsidRPr="005E654F" w:rsidTr="00C30F6C">
        <w:tblPrEx>
          <w:tblCellMar>
            <w:top w:w="0" w:type="dxa"/>
            <w:bottom w:w="0" w:type="dxa"/>
          </w:tblCellMar>
        </w:tblPrEx>
        <w:trPr>
          <w:cantSplit/>
        </w:trPr>
        <w:tc>
          <w:tcPr>
            <w:tcW w:w="1307" w:type="pct"/>
            <w:gridSpan w:val="5"/>
            <w:tcMar>
              <w:left w:w="57" w:type="dxa"/>
              <w:right w:w="57" w:type="dxa"/>
            </w:tcMar>
            <w:vAlign w:val="center"/>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Змістовий модуль 1</w:t>
            </w:r>
          </w:p>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(30 балів)</w:t>
            </w:r>
          </w:p>
        </w:tc>
        <w:tc>
          <w:tcPr>
            <w:tcW w:w="2389" w:type="pct"/>
            <w:gridSpan w:val="8"/>
            <w:tcMar>
              <w:left w:w="57" w:type="dxa"/>
              <w:right w:w="57" w:type="dxa"/>
            </w:tcMar>
            <w:vAlign w:val="center"/>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Зміс</w:t>
            </w:r>
            <w:r w:rsidRPr="005E654F">
              <w:rPr>
                <w:rFonts w:ascii="Times New Roman" w:hAnsi="Times New Roman" w:cs="Times New Roman"/>
                <w:sz w:val="24"/>
                <w:szCs w:val="24"/>
              </w:rPr>
              <w:softHyphen/>
              <w:t>товий модуль 2</w:t>
            </w:r>
          </w:p>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(30 балів)</w:t>
            </w:r>
          </w:p>
          <w:p w:rsidR="005E654F" w:rsidRPr="005E654F" w:rsidRDefault="005E654F" w:rsidP="005E654F">
            <w:pPr>
              <w:spacing w:after="0" w:line="240" w:lineRule="auto"/>
              <w:jc w:val="center"/>
              <w:rPr>
                <w:rFonts w:ascii="Times New Roman" w:hAnsi="Times New Roman" w:cs="Times New Roman"/>
                <w:sz w:val="24"/>
                <w:szCs w:val="24"/>
              </w:rPr>
            </w:pPr>
          </w:p>
        </w:tc>
        <w:tc>
          <w:tcPr>
            <w:tcW w:w="896" w:type="pct"/>
            <w:vMerge w:val="restart"/>
            <w:tcMar>
              <w:left w:w="57" w:type="dxa"/>
              <w:right w:w="57" w:type="dxa"/>
            </w:tcMar>
            <w:vAlign w:val="cente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40</w:t>
            </w:r>
          </w:p>
        </w:tc>
        <w:tc>
          <w:tcPr>
            <w:tcW w:w="408" w:type="pct"/>
            <w:vMerge w:val="restart"/>
            <w:tcMar>
              <w:left w:w="57" w:type="dxa"/>
              <w:right w:w="57" w:type="dxa"/>
            </w:tcMar>
            <w:vAlign w:val="cente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100</w:t>
            </w:r>
          </w:p>
        </w:tc>
      </w:tr>
      <w:tr w:rsidR="005E654F" w:rsidRPr="005E654F" w:rsidTr="00C30F6C">
        <w:tblPrEx>
          <w:tblCellMar>
            <w:top w:w="0" w:type="dxa"/>
            <w:bottom w:w="0" w:type="dxa"/>
          </w:tblCellMar>
        </w:tblPrEx>
        <w:trPr>
          <w:cantSplit/>
        </w:trPr>
        <w:tc>
          <w:tcPr>
            <w:tcW w:w="239"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Т1</w:t>
            </w:r>
          </w:p>
        </w:tc>
        <w:tc>
          <w:tcPr>
            <w:tcW w:w="240"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Т2</w:t>
            </w:r>
          </w:p>
        </w:tc>
        <w:tc>
          <w:tcPr>
            <w:tcW w:w="240"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Т3</w:t>
            </w:r>
          </w:p>
        </w:tc>
        <w:tc>
          <w:tcPr>
            <w:tcW w:w="240"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Т4</w:t>
            </w:r>
          </w:p>
        </w:tc>
        <w:tc>
          <w:tcPr>
            <w:tcW w:w="347"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Т5</w:t>
            </w:r>
          </w:p>
        </w:tc>
        <w:tc>
          <w:tcPr>
            <w:tcW w:w="290"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Т1</w:t>
            </w:r>
          </w:p>
        </w:tc>
        <w:tc>
          <w:tcPr>
            <w:tcW w:w="290"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Т2</w:t>
            </w:r>
          </w:p>
        </w:tc>
        <w:tc>
          <w:tcPr>
            <w:tcW w:w="362"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Т3</w:t>
            </w:r>
          </w:p>
        </w:tc>
        <w:tc>
          <w:tcPr>
            <w:tcW w:w="289"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Т4</w:t>
            </w:r>
          </w:p>
        </w:tc>
        <w:tc>
          <w:tcPr>
            <w:tcW w:w="290"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Т5</w:t>
            </w:r>
          </w:p>
        </w:tc>
        <w:tc>
          <w:tcPr>
            <w:tcW w:w="290"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Т6</w:t>
            </w:r>
          </w:p>
        </w:tc>
        <w:tc>
          <w:tcPr>
            <w:tcW w:w="289"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Т7</w:t>
            </w:r>
          </w:p>
        </w:tc>
        <w:tc>
          <w:tcPr>
            <w:tcW w:w="290"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Т8</w:t>
            </w:r>
          </w:p>
        </w:tc>
        <w:tc>
          <w:tcPr>
            <w:tcW w:w="896" w:type="pct"/>
            <w:vMerge/>
            <w:tcMar>
              <w:left w:w="57" w:type="dxa"/>
              <w:right w:w="57" w:type="dxa"/>
            </w:tcMar>
          </w:tcPr>
          <w:p w:rsidR="005E654F" w:rsidRPr="005E654F" w:rsidRDefault="005E654F" w:rsidP="005E654F">
            <w:pPr>
              <w:spacing w:after="0" w:line="240" w:lineRule="auto"/>
              <w:jc w:val="center"/>
              <w:rPr>
                <w:rFonts w:ascii="Times New Roman" w:hAnsi="Times New Roman" w:cs="Times New Roman"/>
                <w:sz w:val="24"/>
                <w:szCs w:val="24"/>
              </w:rPr>
            </w:pPr>
          </w:p>
        </w:tc>
        <w:tc>
          <w:tcPr>
            <w:tcW w:w="408" w:type="pct"/>
            <w:vMerge/>
            <w:tcMar>
              <w:left w:w="57" w:type="dxa"/>
              <w:right w:w="57" w:type="dxa"/>
            </w:tcMar>
          </w:tcPr>
          <w:p w:rsidR="005E654F" w:rsidRPr="005E654F" w:rsidRDefault="005E654F" w:rsidP="005E654F">
            <w:pPr>
              <w:spacing w:after="0" w:line="240" w:lineRule="auto"/>
              <w:jc w:val="center"/>
              <w:rPr>
                <w:rFonts w:ascii="Times New Roman" w:hAnsi="Times New Roman" w:cs="Times New Roman"/>
                <w:sz w:val="24"/>
                <w:szCs w:val="24"/>
              </w:rPr>
            </w:pPr>
          </w:p>
        </w:tc>
      </w:tr>
      <w:tr w:rsidR="005E654F" w:rsidRPr="005E654F" w:rsidTr="00C30F6C">
        <w:tblPrEx>
          <w:tblCellMar>
            <w:top w:w="0" w:type="dxa"/>
            <w:bottom w:w="0" w:type="dxa"/>
          </w:tblCellMar>
        </w:tblPrEx>
        <w:trPr>
          <w:cantSplit/>
        </w:trPr>
        <w:tc>
          <w:tcPr>
            <w:tcW w:w="239"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2</w:t>
            </w:r>
          </w:p>
        </w:tc>
        <w:tc>
          <w:tcPr>
            <w:tcW w:w="240"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6</w:t>
            </w:r>
          </w:p>
        </w:tc>
        <w:tc>
          <w:tcPr>
            <w:tcW w:w="240"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6</w:t>
            </w:r>
          </w:p>
        </w:tc>
        <w:tc>
          <w:tcPr>
            <w:tcW w:w="240"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8</w:t>
            </w:r>
          </w:p>
        </w:tc>
        <w:tc>
          <w:tcPr>
            <w:tcW w:w="347"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8</w:t>
            </w:r>
          </w:p>
        </w:tc>
        <w:tc>
          <w:tcPr>
            <w:tcW w:w="290"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2</w:t>
            </w:r>
          </w:p>
        </w:tc>
        <w:tc>
          <w:tcPr>
            <w:tcW w:w="290"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4</w:t>
            </w:r>
          </w:p>
        </w:tc>
        <w:tc>
          <w:tcPr>
            <w:tcW w:w="362"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4</w:t>
            </w:r>
          </w:p>
        </w:tc>
        <w:tc>
          <w:tcPr>
            <w:tcW w:w="289"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4</w:t>
            </w:r>
          </w:p>
        </w:tc>
        <w:tc>
          <w:tcPr>
            <w:tcW w:w="290"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4</w:t>
            </w:r>
          </w:p>
        </w:tc>
        <w:tc>
          <w:tcPr>
            <w:tcW w:w="290"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4</w:t>
            </w:r>
          </w:p>
        </w:tc>
        <w:tc>
          <w:tcPr>
            <w:tcW w:w="289"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4</w:t>
            </w:r>
          </w:p>
        </w:tc>
        <w:tc>
          <w:tcPr>
            <w:tcW w:w="290" w:type="pct"/>
            <w:tcMar>
              <w:left w:w="57" w:type="dxa"/>
              <w:right w:w="57" w:type="dxa"/>
            </w:tcMa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4</w:t>
            </w:r>
          </w:p>
        </w:tc>
        <w:tc>
          <w:tcPr>
            <w:tcW w:w="896" w:type="pct"/>
            <w:vMerge/>
            <w:tcMar>
              <w:left w:w="57" w:type="dxa"/>
              <w:right w:w="57" w:type="dxa"/>
            </w:tcMar>
          </w:tcPr>
          <w:p w:rsidR="005E654F" w:rsidRPr="005E654F" w:rsidRDefault="005E654F" w:rsidP="005E654F">
            <w:pPr>
              <w:spacing w:after="0" w:line="240" w:lineRule="auto"/>
              <w:jc w:val="center"/>
              <w:rPr>
                <w:rFonts w:ascii="Times New Roman" w:hAnsi="Times New Roman" w:cs="Times New Roman"/>
                <w:b/>
                <w:sz w:val="24"/>
                <w:szCs w:val="24"/>
              </w:rPr>
            </w:pPr>
          </w:p>
        </w:tc>
        <w:tc>
          <w:tcPr>
            <w:tcW w:w="408" w:type="pct"/>
            <w:vMerge/>
            <w:tcMar>
              <w:left w:w="57" w:type="dxa"/>
              <w:right w:w="57" w:type="dxa"/>
            </w:tcMar>
          </w:tcPr>
          <w:p w:rsidR="005E654F" w:rsidRPr="005E654F" w:rsidRDefault="005E654F" w:rsidP="005E654F">
            <w:pPr>
              <w:spacing w:after="0" w:line="240" w:lineRule="auto"/>
              <w:jc w:val="center"/>
              <w:rPr>
                <w:rFonts w:ascii="Times New Roman" w:hAnsi="Times New Roman" w:cs="Times New Roman"/>
                <w:b/>
                <w:sz w:val="24"/>
                <w:szCs w:val="24"/>
              </w:rPr>
            </w:pPr>
          </w:p>
        </w:tc>
      </w:tr>
    </w:tbl>
    <w:p w:rsidR="005E654F" w:rsidRPr="005E654F" w:rsidRDefault="005E654F" w:rsidP="005E654F">
      <w:pPr>
        <w:widowControl w:val="0"/>
        <w:tabs>
          <w:tab w:val="left" w:pos="900"/>
          <w:tab w:val="left" w:pos="1080"/>
        </w:tabs>
        <w:spacing w:after="0" w:line="240" w:lineRule="auto"/>
        <w:ind w:firstLine="567"/>
        <w:jc w:val="both"/>
        <w:rPr>
          <w:rFonts w:ascii="Times New Roman" w:hAnsi="Times New Roman" w:cs="Times New Roman"/>
          <w:smallCaps/>
          <w:sz w:val="24"/>
          <w:szCs w:val="24"/>
        </w:rPr>
      </w:pPr>
      <w:r w:rsidRPr="005E654F">
        <w:rPr>
          <w:rFonts w:ascii="Times New Roman" w:hAnsi="Times New Roman" w:cs="Times New Roman"/>
          <w:sz w:val="24"/>
          <w:szCs w:val="24"/>
        </w:rPr>
        <w:t>Загальна підсумкова оцінка з навчальної дисципліни враховує результати поточного та підсумкового контролю.</w:t>
      </w:r>
    </w:p>
    <w:p w:rsidR="005E654F" w:rsidRPr="005E654F" w:rsidRDefault="005E654F" w:rsidP="005E654F">
      <w:pPr>
        <w:widowControl w:val="0"/>
        <w:tabs>
          <w:tab w:val="left" w:pos="900"/>
          <w:tab w:val="left" w:pos="1080"/>
        </w:tabs>
        <w:spacing w:after="0" w:line="240" w:lineRule="auto"/>
        <w:ind w:firstLine="709"/>
        <w:jc w:val="both"/>
        <w:rPr>
          <w:rFonts w:ascii="Times New Roman" w:hAnsi="Times New Roman" w:cs="Times New Roman"/>
          <w:smallCaps/>
          <w:sz w:val="24"/>
          <w:szCs w:val="24"/>
        </w:rPr>
      </w:pPr>
      <w:r w:rsidRPr="005E654F">
        <w:rPr>
          <w:rFonts w:ascii="Times New Roman" w:hAnsi="Times New Roman" w:cs="Times New Roman"/>
          <w:sz w:val="24"/>
          <w:szCs w:val="24"/>
        </w:rPr>
        <w:t xml:space="preserve">Переведення даних 100-бальної шкали оцінювання в 4-х бальну та шкалу за системою </w:t>
      </w:r>
      <w:r w:rsidRPr="005E654F">
        <w:rPr>
          <w:rFonts w:ascii="Times New Roman" w:hAnsi="Times New Roman" w:cs="Times New Roman"/>
          <w:sz w:val="24"/>
          <w:szCs w:val="24"/>
          <w:lang w:val="en-US"/>
        </w:rPr>
        <w:t>ECTS</w:t>
      </w:r>
      <w:r w:rsidRPr="005E654F">
        <w:rPr>
          <w:rFonts w:ascii="Times New Roman" w:hAnsi="Times New Roman" w:cs="Times New Roman"/>
          <w:sz w:val="24"/>
          <w:szCs w:val="24"/>
        </w:rPr>
        <w:t xml:space="preserve"> здійснюється в такому порядку</w:t>
      </w:r>
    </w:p>
    <w:p w:rsidR="005E654F" w:rsidRPr="005E654F" w:rsidRDefault="005E654F" w:rsidP="005E654F">
      <w:pPr>
        <w:spacing w:after="0" w:line="240" w:lineRule="auto"/>
        <w:jc w:val="center"/>
        <w:rPr>
          <w:rFonts w:ascii="Times New Roman" w:hAnsi="Times New Roman" w:cs="Times New Roman"/>
          <w:b/>
          <w:bCs/>
          <w:sz w:val="24"/>
          <w:szCs w:val="24"/>
        </w:rPr>
      </w:pPr>
      <w:r w:rsidRPr="005E654F">
        <w:rPr>
          <w:rFonts w:ascii="Times New Roman" w:hAnsi="Times New Roman" w:cs="Times New Roman"/>
          <w:b/>
          <w:bCs/>
          <w:sz w:val="24"/>
          <w:szCs w:val="24"/>
        </w:rPr>
        <w:t>Шкала оцінювання: національна та ЄКТС</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2704"/>
        <w:gridCol w:w="3012"/>
      </w:tblGrid>
      <w:tr w:rsidR="005E654F" w:rsidRPr="005E654F" w:rsidTr="00C30F6C">
        <w:trPr>
          <w:trHeight w:val="238"/>
        </w:trPr>
        <w:tc>
          <w:tcPr>
            <w:tcW w:w="3687" w:type="dxa"/>
            <w:vMerge w:val="restart"/>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Оцінка за національною шкалою</w:t>
            </w:r>
          </w:p>
        </w:tc>
        <w:tc>
          <w:tcPr>
            <w:tcW w:w="5953" w:type="dxa"/>
            <w:gridSpan w:val="2"/>
            <w:shd w:val="clear" w:color="auto" w:fill="auto"/>
            <w:vAlign w:val="center"/>
          </w:tcPr>
          <w:p w:rsidR="005E654F" w:rsidRPr="005E654F" w:rsidRDefault="005E654F" w:rsidP="005E654F">
            <w:pPr>
              <w:spacing w:after="0" w:line="240" w:lineRule="auto"/>
              <w:jc w:val="center"/>
              <w:rPr>
                <w:rFonts w:ascii="Times New Roman" w:hAnsi="Times New Roman" w:cs="Times New Roman"/>
                <w:bCs/>
                <w:color w:val="800000"/>
                <w:sz w:val="24"/>
                <w:szCs w:val="24"/>
                <w:lang w:eastAsia="uk-UA"/>
              </w:rPr>
            </w:pPr>
            <w:r w:rsidRPr="005E654F">
              <w:rPr>
                <w:rFonts w:ascii="Times New Roman" w:hAnsi="Times New Roman" w:cs="Times New Roman"/>
                <w:b/>
                <w:sz w:val="24"/>
                <w:szCs w:val="24"/>
              </w:rPr>
              <w:t xml:space="preserve">Оцінка за шкалою </w:t>
            </w:r>
            <w:r w:rsidRPr="005E654F">
              <w:rPr>
                <w:rFonts w:ascii="Times New Roman" w:hAnsi="Times New Roman" w:cs="Times New Roman"/>
                <w:b/>
                <w:sz w:val="24"/>
                <w:szCs w:val="24"/>
                <w:lang w:val="en-US"/>
              </w:rPr>
              <w:t>ECTS</w:t>
            </w:r>
          </w:p>
        </w:tc>
      </w:tr>
      <w:tr w:rsidR="005E654F" w:rsidRPr="005E654F" w:rsidTr="00C30F6C">
        <w:trPr>
          <w:trHeight w:val="231"/>
        </w:trPr>
        <w:tc>
          <w:tcPr>
            <w:tcW w:w="3687" w:type="dxa"/>
            <w:vMerge/>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p>
        </w:tc>
        <w:tc>
          <w:tcPr>
            <w:tcW w:w="2835" w:type="dxa"/>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Оцінка (бали)</w:t>
            </w:r>
          </w:p>
        </w:tc>
        <w:tc>
          <w:tcPr>
            <w:tcW w:w="3118" w:type="dxa"/>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 xml:space="preserve">Пояснення за </w:t>
            </w:r>
          </w:p>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розширеною шкалою</w:t>
            </w:r>
          </w:p>
        </w:tc>
      </w:tr>
      <w:tr w:rsidR="005E654F" w:rsidRPr="005E654F" w:rsidTr="00C30F6C">
        <w:trPr>
          <w:trHeight w:val="178"/>
        </w:trPr>
        <w:tc>
          <w:tcPr>
            <w:tcW w:w="3687" w:type="dxa"/>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Відмінно</w:t>
            </w:r>
          </w:p>
        </w:tc>
        <w:tc>
          <w:tcPr>
            <w:tcW w:w="2835" w:type="dxa"/>
            <w:shd w:val="clear" w:color="auto" w:fill="auto"/>
            <w:vAlign w:val="center"/>
          </w:tcPr>
          <w:p w:rsidR="005E654F" w:rsidRPr="005E654F" w:rsidRDefault="005E654F" w:rsidP="005E654F">
            <w:pPr>
              <w:shd w:val="clear" w:color="auto" w:fill="FFFFFF"/>
              <w:spacing w:after="0" w:line="240" w:lineRule="auto"/>
              <w:ind w:hanging="55"/>
              <w:jc w:val="center"/>
              <w:rPr>
                <w:rFonts w:ascii="Times New Roman" w:hAnsi="Times New Roman" w:cs="Times New Roman"/>
                <w:sz w:val="24"/>
                <w:szCs w:val="24"/>
              </w:rPr>
            </w:pPr>
            <w:r w:rsidRPr="005E654F">
              <w:rPr>
                <w:rFonts w:ascii="Times New Roman" w:hAnsi="Times New Roman" w:cs="Times New Roman"/>
                <w:sz w:val="24"/>
                <w:szCs w:val="24"/>
                <w:lang w:val="en-US"/>
              </w:rPr>
              <w:t>A</w:t>
            </w:r>
            <w:r w:rsidRPr="005E654F">
              <w:rPr>
                <w:rFonts w:ascii="Times New Roman" w:hAnsi="Times New Roman" w:cs="Times New Roman"/>
                <w:sz w:val="24"/>
                <w:szCs w:val="24"/>
              </w:rPr>
              <w:t xml:space="preserve"> (90-100)</w:t>
            </w:r>
          </w:p>
        </w:tc>
        <w:tc>
          <w:tcPr>
            <w:tcW w:w="3118" w:type="dxa"/>
            <w:shd w:val="clear" w:color="auto" w:fill="auto"/>
          </w:tcPr>
          <w:p w:rsidR="005E654F" w:rsidRPr="005E654F" w:rsidRDefault="005E654F" w:rsidP="005E654F">
            <w:pPr>
              <w:shd w:val="clear" w:color="auto" w:fill="FFFFFF"/>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відмінно</w:t>
            </w:r>
          </w:p>
        </w:tc>
      </w:tr>
      <w:tr w:rsidR="005E654F" w:rsidRPr="005E654F" w:rsidTr="00C30F6C">
        <w:trPr>
          <w:trHeight w:val="138"/>
        </w:trPr>
        <w:tc>
          <w:tcPr>
            <w:tcW w:w="3687" w:type="dxa"/>
            <w:vMerge w:val="restart"/>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Добре</w:t>
            </w:r>
          </w:p>
        </w:tc>
        <w:tc>
          <w:tcPr>
            <w:tcW w:w="2835" w:type="dxa"/>
            <w:shd w:val="clear" w:color="auto" w:fill="auto"/>
            <w:vAlign w:val="center"/>
          </w:tcPr>
          <w:p w:rsidR="005E654F" w:rsidRPr="005E654F" w:rsidRDefault="005E654F" w:rsidP="005E654F">
            <w:pPr>
              <w:shd w:val="clear" w:color="auto" w:fill="FFFFFF"/>
              <w:spacing w:after="0" w:line="240" w:lineRule="auto"/>
              <w:ind w:hanging="55"/>
              <w:jc w:val="center"/>
              <w:rPr>
                <w:rFonts w:ascii="Times New Roman" w:hAnsi="Times New Roman" w:cs="Times New Roman"/>
                <w:sz w:val="24"/>
                <w:szCs w:val="24"/>
              </w:rPr>
            </w:pPr>
            <w:r w:rsidRPr="005E654F">
              <w:rPr>
                <w:rFonts w:ascii="Times New Roman" w:hAnsi="Times New Roman" w:cs="Times New Roman"/>
                <w:sz w:val="24"/>
                <w:szCs w:val="24"/>
                <w:lang w:val="en-US"/>
              </w:rPr>
              <w:t>B</w:t>
            </w:r>
            <w:r w:rsidRPr="005E654F">
              <w:rPr>
                <w:rFonts w:ascii="Times New Roman" w:hAnsi="Times New Roman" w:cs="Times New Roman"/>
                <w:sz w:val="24"/>
                <w:szCs w:val="24"/>
              </w:rPr>
              <w:t xml:space="preserve"> (80-89)</w:t>
            </w:r>
          </w:p>
        </w:tc>
        <w:tc>
          <w:tcPr>
            <w:tcW w:w="3118" w:type="dxa"/>
            <w:shd w:val="clear" w:color="auto" w:fill="auto"/>
          </w:tcPr>
          <w:p w:rsidR="005E654F" w:rsidRPr="005E654F" w:rsidRDefault="005E654F" w:rsidP="005E654F">
            <w:pPr>
              <w:shd w:val="clear" w:color="auto" w:fill="FFFFFF"/>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дуже добре</w:t>
            </w:r>
          </w:p>
        </w:tc>
      </w:tr>
      <w:tr w:rsidR="005E654F" w:rsidRPr="005E654F" w:rsidTr="00C30F6C">
        <w:trPr>
          <w:trHeight w:val="100"/>
        </w:trPr>
        <w:tc>
          <w:tcPr>
            <w:tcW w:w="3687" w:type="dxa"/>
            <w:vMerge/>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p>
        </w:tc>
        <w:tc>
          <w:tcPr>
            <w:tcW w:w="2835" w:type="dxa"/>
            <w:shd w:val="clear" w:color="auto" w:fill="auto"/>
            <w:vAlign w:val="center"/>
          </w:tcPr>
          <w:p w:rsidR="005E654F" w:rsidRPr="005E654F" w:rsidRDefault="005E654F" w:rsidP="005E654F">
            <w:pPr>
              <w:shd w:val="clear" w:color="auto" w:fill="FFFFFF"/>
              <w:spacing w:after="0" w:line="240" w:lineRule="auto"/>
              <w:ind w:left="-18"/>
              <w:jc w:val="center"/>
              <w:rPr>
                <w:rFonts w:ascii="Times New Roman" w:hAnsi="Times New Roman" w:cs="Times New Roman"/>
                <w:sz w:val="24"/>
                <w:szCs w:val="24"/>
              </w:rPr>
            </w:pPr>
            <w:r w:rsidRPr="005E654F">
              <w:rPr>
                <w:rFonts w:ascii="Times New Roman" w:hAnsi="Times New Roman" w:cs="Times New Roman"/>
                <w:sz w:val="24"/>
                <w:szCs w:val="24"/>
                <w:lang w:val="en-US"/>
              </w:rPr>
              <w:t>C</w:t>
            </w:r>
            <w:r w:rsidRPr="005E654F">
              <w:rPr>
                <w:rFonts w:ascii="Times New Roman" w:hAnsi="Times New Roman" w:cs="Times New Roman"/>
                <w:sz w:val="24"/>
                <w:szCs w:val="24"/>
              </w:rPr>
              <w:t xml:space="preserve"> (70-79)</w:t>
            </w:r>
          </w:p>
        </w:tc>
        <w:tc>
          <w:tcPr>
            <w:tcW w:w="3118" w:type="dxa"/>
            <w:shd w:val="clear" w:color="auto" w:fill="auto"/>
          </w:tcPr>
          <w:p w:rsidR="005E654F" w:rsidRPr="005E654F" w:rsidRDefault="005E654F" w:rsidP="005E654F">
            <w:pPr>
              <w:shd w:val="clear" w:color="auto" w:fill="FFFFFF"/>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добре</w:t>
            </w:r>
          </w:p>
        </w:tc>
      </w:tr>
      <w:tr w:rsidR="005E654F" w:rsidRPr="005E654F" w:rsidTr="00C30F6C">
        <w:trPr>
          <w:trHeight w:val="131"/>
        </w:trPr>
        <w:tc>
          <w:tcPr>
            <w:tcW w:w="3687" w:type="dxa"/>
            <w:vMerge w:val="restart"/>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Задовільно</w:t>
            </w:r>
          </w:p>
        </w:tc>
        <w:tc>
          <w:tcPr>
            <w:tcW w:w="2835" w:type="dxa"/>
            <w:shd w:val="clear" w:color="auto" w:fill="auto"/>
            <w:vAlign w:val="center"/>
          </w:tcPr>
          <w:p w:rsidR="005E654F" w:rsidRPr="005E654F" w:rsidRDefault="005E654F" w:rsidP="005E654F">
            <w:pPr>
              <w:shd w:val="clear" w:color="auto" w:fill="FFFFFF"/>
              <w:spacing w:after="0" w:line="240" w:lineRule="auto"/>
              <w:ind w:hanging="55"/>
              <w:jc w:val="center"/>
              <w:rPr>
                <w:rFonts w:ascii="Times New Roman" w:hAnsi="Times New Roman" w:cs="Times New Roman"/>
                <w:sz w:val="24"/>
                <w:szCs w:val="24"/>
              </w:rPr>
            </w:pPr>
            <w:r w:rsidRPr="005E654F">
              <w:rPr>
                <w:rFonts w:ascii="Times New Roman" w:hAnsi="Times New Roman" w:cs="Times New Roman"/>
                <w:sz w:val="24"/>
                <w:szCs w:val="24"/>
                <w:lang w:val="en-US"/>
              </w:rPr>
              <w:t>D</w:t>
            </w:r>
            <w:r w:rsidRPr="005E654F">
              <w:rPr>
                <w:rFonts w:ascii="Times New Roman" w:hAnsi="Times New Roman" w:cs="Times New Roman"/>
                <w:sz w:val="24"/>
                <w:szCs w:val="24"/>
              </w:rPr>
              <w:t xml:space="preserve"> (60-69)</w:t>
            </w:r>
          </w:p>
        </w:tc>
        <w:tc>
          <w:tcPr>
            <w:tcW w:w="3118" w:type="dxa"/>
            <w:shd w:val="clear" w:color="auto" w:fill="auto"/>
            <w:vAlign w:val="center"/>
          </w:tcPr>
          <w:p w:rsidR="005E654F" w:rsidRPr="005E654F" w:rsidRDefault="005E654F" w:rsidP="005E654F">
            <w:pPr>
              <w:shd w:val="clear" w:color="auto" w:fill="FFFFFF"/>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задовільно</w:t>
            </w:r>
          </w:p>
        </w:tc>
      </w:tr>
      <w:tr w:rsidR="005E654F" w:rsidRPr="005E654F" w:rsidTr="00C30F6C">
        <w:trPr>
          <w:trHeight w:val="108"/>
        </w:trPr>
        <w:tc>
          <w:tcPr>
            <w:tcW w:w="3687" w:type="dxa"/>
            <w:vMerge/>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p>
        </w:tc>
        <w:tc>
          <w:tcPr>
            <w:tcW w:w="2835" w:type="dxa"/>
            <w:shd w:val="clear" w:color="auto" w:fill="auto"/>
            <w:vAlign w:val="center"/>
          </w:tcPr>
          <w:p w:rsidR="005E654F" w:rsidRPr="005E654F" w:rsidRDefault="005E654F" w:rsidP="005E654F">
            <w:pPr>
              <w:shd w:val="clear" w:color="auto" w:fill="FFFFFF"/>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lang w:val="en-US"/>
              </w:rPr>
              <w:t>E</w:t>
            </w:r>
            <w:r w:rsidRPr="005E654F">
              <w:rPr>
                <w:rFonts w:ascii="Times New Roman" w:hAnsi="Times New Roman" w:cs="Times New Roman"/>
                <w:sz w:val="24"/>
                <w:szCs w:val="24"/>
              </w:rPr>
              <w:t xml:space="preserve"> (50-59)</w:t>
            </w:r>
          </w:p>
        </w:tc>
        <w:tc>
          <w:tcPr>
            <w:tcW w:w="3118" w:type="dxa"/>
            <w:shd w:val="clear" w:color="auto" w:fill="auto"/>
            <w:vAlign w:val="center"/>
          </w:tcPr>
          <w:p w:rsidR="005E654F" w:rsidRPr="005E654F" w:rsidRDefault="005E654F" w:rsidP="005E654F">
            <w:pPr>
              <w:shd w:val="clear" w:color="auto" w:fill="FFFFFF"/>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достатньо</w:t>
            </w:r>
          </w:p>
        </w:tc>
      </w:tr>
      <w:tr w:rsidR="005E654F" w:rsidRPr="005E654F" w:rsidTr="00C30F6C">
        <w:trPr>
          <w:trHeight w:val="138"/>
        </w:trPr>
        <w:tc>
          <w:tcPr>
            <w:tcW w:w="3687" w:type="dxa"/>
            <w:vMerge w:val="restart"/>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Незадовільно</w:t>
            </w:r>
          </w:p>
        </w:tc>
        <w:tc>
          <w:tcPr>
            <w:tcW w:w="2835" w:type="dxa"/>
            <w:shd w:val="clear" w:color="auto" w:fill="auto"/>
            <w:vAlign w:val="center"/>
          </w:tcPr>
          <w:p w:rsidR="005E654F" w:rsidRPr="005E654F" w:rsidRDefault="005E654F" w:rsidP="005E654F">
            <w:pPr>
              <w:shd w:val="clear" w:color="auto" w:fill="FFFFFF"/>
              <w:spacing w:after="0" w:line="240" w:lineRule="auto"/>
              <w:ind w:hanging="55"/>
              <w:jc w:val="center"/>
              <w:rPr>
                <w:rFonts w:ascii="Times New Roman" w:hAnsi="Times New Roman" w:cs="Times New Roman"/>
                <w:sz w:val="24"/>
                <w:szCs w:val="24"/>
              </w:rPr>
            </w:pPr>
            <w:r w:rsidRPr="005E654F">
              <w:rPr>
                <w:rFonts w:ascii="Times New Roman" w:hAnsi="Times New Roman" w:cs="Times New Roman"/>
                <w:sz w:val="24"/>
                <w:szCs w:val="24"/>
                <w:lang w:val="en-US"/>
              </w:rPr>
              <w:t>FX</w:t>
            </w:r>
            <w:r w:rsidRPr="005E654F">
              <w:rPr>
                <w:rFonts w:ascii="Times New Roman" w:hAnsi="Times New Roman" w:cs="Times New Roman"/>
                <w:sz w:val="24"/>
                <w:szCs w:val="24"/>
              </w:rPr>
              <w:t xml:space="preserve"> (35-49)</w:t>
            </w:r>
          </w:p>
        </w:tc>
        <w:tc>
          <w:tcPr>
            <w:tcW w:w="3118" w:type="dxa"/>
            <w:shd w:val="clear" w:color="auto" w:fill="auto"/>
            <w:vAlign w:val="center"/>
          </w:tcPr>
          <w:p w:rsidR="005E654F" w:rsidRPr="005E654F" w:rsidRDefault="005E654F" w:rsidP="005E654F">
            <w:pPr>
              <w:shd w:val="clear" w:color="auto" w:fill="FFFFFF"/>
              <w:spacing w:after="0" w:line="240" w:lineRule="auto"/>
              <w:ind w:hanging="65"/>
              <w:jc w:val="center"/>
              <w:rPr>
                <w:rFonts w:ascii="Times New Roman" w:hAnsi="Times New Roman" w:cs="Times New Roman"/>
                <w:bCs/>
                <w:sz w:val="24"/>
                <w:szCs w:val="24"/>
              </w:rPr>
            </w:pPr>
            <w:r w:rsidRPr="005E654F">
              <w:rPr>
                <w:rFonts w:ascii="Times New Roman" w:hAnsi="Times New Roman" w:cs="Times New Roman"/>
                <w:bCs/>
                <w:sz w:val="24"/>
                <w:szCs w:val="24"/>
              </w:rPr>
              <w:t xml:space="preserve">(незадовільно) </w:t>
            </w:r>
          </w:p>
          <w:p w:rsidR="005E654F" w:rsidRPr="005E654F" w:rsidRDefault="005E654F" w:rsidP="005E654F">
            <w:pPr>
              <w:shd w:val="clear" w:color="auto" w:fill="FFFFFF"/>
              <w:spacing w:after="0" w:line="240" w:lineRule="auto"/>
              <w:ind w:hanging="65"/>
              <w:jc w:val="center"/>
              <w:rPr>
                <w:rFonts w:ascii="Times New Roman" w:hAnsi="Times New Roman" w:cs="Times New Roman"/>
                <w:sz w:val="24"/>
                <w:szCs w:val="24"/>
              </w:rPr>
            </w:pPr>
            <w:r w:rsidRPr="005E654F">
              <w:rPr>
                <w:rFonts w:ascii="Times New Roman" w:hAnsi="Times New Roman" w:cs="Times New Roman"/>
                <w:bCs/>
                <w:sz w:val="24"/>
                <w:szCs w:val="24"/>
              </w:rPr>
              <w:t>з можливістю повторного складання</w:t>
            </w:r>
          </w:p>
        </w:tc>
      </w:tr>
      <w:tr w:rsidR="005E654F" w:rsidRPr="005E654F" w:rsidTr="00C30F6C">
        <w:trPr>
          <w:trHeight w:val="100"/>
        </w:trPr>
        <w:tc>
          <w:tcPr>
            <w:tcW w:w="3687" w:type="dxa"/>
            <w:vMerge/>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p>
        </w:tc>
        <w:tc>
          <w:tcPr>
            <w:tcW w:w="2835" w:type="dxa"/>
            <w:shd w:val="clear" w:color="auto" w:fill="auto"/>
            <w:vAlign w:val="center"/>
          </w:tcPr>
          <w:p w:rsidR="005E654F" w:rsidRPr="005E654F" w:rsidRDefault="005E654F" w:rsidP="005E654F">
            <w:pPr>
              <w:shd w:val="clear" w:color="auto" w:fill="FFFFFF"/>
              <w:spacing w:after="0" w:line="240" w:lineRule="auto"/>
              <w:ind w:hanging="55"/>
              <w:jc w:val="center"/>
              <w:rPr>
                <w:rFonts w:ascii="Times New Roman" w:hAnsi="Times New Roman" w:cs="Times New Roman"/>
                <w:sz w:val="24"/>
                <w:szCs w:val="24"/>
              </w:rPr>
            </w:pPr>
            <w:r w:rsidRPr="005E654F">
              <w:rPr>
                <w:rFonts w:ascii="Times New Roman" w:hAnsi="Times New Roman" w:cs="Times New Roman"/>
                <w:sz w:val="24"/>
                <w:szCs w:val="24"/>
                <w:lang w:val="en-US"/>
              </w:rPr>
              <w:t>F</w:t>
            </w:r>
            <w:r w:rsidRPr="005E654F">
              <w:rPr>
                <w:rFonts w:ascii="Times New Roman" w:hAnsi="Times New Roman" w:cs="Times New Roman"/>
                <w:sz w:val="24"/>
                <w:szCs w:val="24"/>
              </w:rPr>
              <w:t xml:space="preserve"> (1-34)</w:t>
            </w:r>
          </w:p>
        </w:tc>
        <w:tc>
          <w:tcPr>
            <w:tcW w:w="3118" w:type="dxa"/>
            <w:shd w:val="clear" w:color="auto" w:fill="auto"/>
            <w:vAlign w:val="center"/>
          </w:tcPr>
          <w:p w:rsidR="005E654F" w:rsidRPr="005E654F" w:rsidRDefault="005E654F" w:rsidP="005E654F">
            <w:pPr>
              <w:shd w:val="clear" w:color="auto" w:fill="FFFFFF"/>
              <w:spacing w:after="0" w:line="240" w:lineRule="auto"/>
              <w:ind w:hanging="65"/>
              <w:jc w:val="center"/>
              <w:rPr>
                <w:rFonts w:ascii="Times New Roman" w:hAnsi="Times New Roman" w:cs="Times New Roman"/>
                <w:bCs/>
                <w:sz w:val="24"/>
                <w:szCs w:val="24"/>
              </w:rPr>
            </w:pPr>
            <w:r w:rsidRPr="005E654F">
              <w:rPr>
                <w:rFonts w:ascii="Times New Roman" w:hAnsi="Times New Roman" w:cs="Times New Roman"/>
                <w:bCs/>
                <w:sz w:val="24"/>
                <w:szCs w:val="24"/>
              </w:rPr>
              <w:t xml:space="preserve">(незадовільно) </w:t>
            </w:r>
          </w:p>
          <w:p w:rsidR="005E654F" w:rsidRPr="005E654F" w:rsidRDefault="005E654F" w:rsidP="005E654F">
            <w:pPr>
              <w:shd w:val="clear" w:color="auto" w:fill="FFFFFF"/>
              <w:spacing w:after="0" w:line="240" w:lineRule="auto"/>
              <w:ind w:hanging="65"/>
              <w:jc w:val="center"/>
              <w:rPr>
                <w:rFonts w:ascii="Times New Roman" w:hAnsi="Times New Roman" w:cs="Times New Roman"/>
                <w:sz w:val="24"/>
                <w:szCs w:val="24"/>
              </w:rPr>
            </w:pPr>
            <w:r w:rsidRPr="005E654F">
              <w:rPr>
                <w:rFonts w:ascii="Times New Roman" w:hAnsi="Times New Roman" w:cs="Times New Roman"/>
                <w:bCs/>
                <w:sz w:val="24"/>
                <w:szCs w:val="24"/>
              </w:rPr>
              <w:t>з обов'язковим повторним курсом</w:t>
            </w:r>
          </w:p>
        </w:tc>
      </w:tr>
    </w:tbl>
    <w:p w:rsidR="00BC0945" w:rsidRDefault="00BC0945" w:rsidP="00E62191">
      <w:pPr>
        <w:spacing w:after="160" w:line="259" w:lineRule="auto"/>
        <w:ind w:firstLine="708"/>
        <w:jc w:val="center"/>
        <w:rPr>
          <w:rFonts w:ascii="Times New Roman" w:eastAsia="Times New Roman" w:hAnsi="Times New Roman" w:cs="Times New Roman"/>
          <w:b/>
          <w:sz w:val="24"/>
          <w:szCs w:val="24"/>
          <w:lang w:eastAsia="uk-UA"/>
        </w:rPr>
      </w:pPr>
    </w:p>
    <w:p w:rsidR="00AD076C" w:rsidRPr="00E62191" w:rsidRDefault="00AD076C" w:rsidP="00E62191">
      <w:pPr>
        <w:spacing w:after="160" w:line="259" w:lineRule="auto"/>
        <w:ind w:firstLine="708"/>
        <w:jc w:val="center"/>
        <w:rPr>
          <w:rFonts w:ascii="Times New Roman" w:eastAsia="Times New Roman" w:hAnsi="Times New Roman" w:cs="Times New Roman"/>
          <w:b/>
          <w:bCs/>
          <w:spacing w:val="-6"/>
          <w:sz w:val="24"/>
          <w:szCs w:val="24"/>
          <w:lang w:eastAsia="uk-UA"/>
        </w:rPr>
      </w:pPr>
      <w:r w:rsidRPr="00E62191">
        <w:rPr>
          <w:rFonts w:ascii="Times New Roman" w:eastAsia="Times New Roman" w:hAnsi="Times New Roman" w:cs="Times New Roman"/>
          <w:b/>
          <w:sz w:val="24"/>
          <w:szCs w:val="24"/>
          <w:lang w:eastAsia="uk-UA"/>
        </w:rPr>
        <w:t>5. Рекомендована література</w:t>
      </w:r>
    </w:p>
    <w:p w:rsidR="00AD076C" w:rsidRPr="00E62191" w:rsidRDefault="00AE73B8" w:rsidP="00E62191">
      <w:pPr>
        <w:shd w:val="clear" w:color="auto" w:fill="FFFFFF"/>
        <w:spacing w:after="0" w:line="240" w:lineRule="auto"/>
        <w:jc w:val="center"/>
        <w:rPr>
          <w:rFonts w:ascii="Times New Roman" w:eastAsia="Times New Roman" w:hAnsi="Times New Roman" w:cs="Times New Roman"/>
          <w:b/>
          <w:bCs/>
          <w:spacing w:val="-6"/>
          <w:sz w:val="24"/>
          <w:szCs w:val="24"/>
          <w:lang w:eastAsia="ru-RU"/>
        </w:rPr>
      </w:pPr>
      <w:r w:rsidRPr="00E62191">
        <w:rPr>
          <w:rFonts w:ascii="Times New Roman" w:eastAsia="Times New Roman" w:hAnsi="Times New Roman" w:cs="Times New Roman"/>
          <w:b/>
          <w:bCs/>
          <w:spacing w:val="-6"/>
          <w:sz w:val="24"/>
          <w:szCs w:val="24"/>
          <w:lang w:eastAsia="ru-RU"/>
        </w:rPr>
        <w:t>5</w:t>
      </w:r>
      <w:r w:rsidR="00AD076C" w:rsidRPr="00E62191">
        <w:rPr>
          <w:rFonts w:ascii="Times New Roman" w:eastAsia="Times New Roman" w:hAnsi="Times New Roman" w:cs="Times New Roman"/>
          <w:b/>
          <w:bCs/>
          <w:spacing w:val="-6"/>
          <w:sz w:val="24"/>
          <w:szCs w:val="24"/>
          <w:lang w:eastAsia="ru-RU"/>
        </w:rPr>
        <w:t>.1. Базова (основна)</w:t>
      </w:r>
    </w:p>
    <w:p w:rsidR="00E62191" w:rsidRPr="00E62191" w:rsidRDefault="00E62191" w:rsidP="00E62191">
      <w:pPr>
        <w:numPr>
          <w:ilvl w:val="0"/>
          <w:numId w:val="19"/>
        </w:numPr>
        <w:shd w:val="clear" w:color="auto" w:fill="FFFFFF"/>
        <w:spacing w:after="0" w:line="240" w:lineRule="auto"/>
        <w:jc w:val="both"/>
        <w:rPr>
          <w:rFonts w:ascii="Times New Roman" w:hAnsi="Times New Roman" w:cs="Times New Roman"/>
          <w:color w:val="000000"/>
          <w:sz w:val="24"/>
          <w:szCs w:val="24"/>
        </w:rPr>
      </w:pPr>
      <w:proofErr w:type="spellStart"/>
      <w:r w:rsidRPr="00E62191">
        <w:rPr>
          <w:rFonts w:ascii="Times New Roman" w:hAnsi="Times New Roman" w:cs="Times New Roman"/>
          <w:color w:val="000000"/>
          <w:sz w:val="24"/>
          <w:szCs w:val="24"/>
        </w:rPr>
        <w:t>Рашевский</w:t>
      </w:r>
      <w:proofErr w:type="spellEnd"/>
      <w:r w:rsidRPr="00E62191">
        <w:rPr>
          <w:rFonts w:ascii="Times New Roman" w:hAnsi="Times New Roman" w:cs="Times New Roman"/>
          <w:color w:val="000000"/>
          <w:sz w:val="24"/>
          <w:szCs w:val="24"/>
        </w:rPr>
        <w:t xml:space="preserve"> П. К. Курс </w:t>
      </w:r>
      <w:proofErr w:type="spellStart"/>
      <w:r w:rsidRPr="00E62191">
        <w:rPr>
          <w:rFonts w:ascii="Times New Roman" w:hAnsi="Times New Roman" w:cs="Times New Roman"/>
          <w:color w:val="000000"/>
          <w:sz w:val="24"/>
          <w:szCs w:val="24"/>
        </w:rPr>
        <w:t>дифференциальной</w:t>
      </w:r>
      <w:proofErr w:type="spellEnd"/>
      <w:r w:rsidRPr="00E62191">
        <w:rPr>
          <w:rFonts w:ascii="Times New Roman" w:hAnsi="Times New Roman" w:cs="Times New Roman"/>
          <w:color w:val="000000"/>
          <w:sz w:val="24"/>
          <w:szCs w:val="24"/>
        </w:rPr>
        <w:t xml:space="preserve"> </w:t>
      </w:r>
      <w:proofErr w:type="spellStart"/>
      <w:r w:rsidRPr="00E62191">
        <w:rPr>
          <w:rFonts w:ascii="Times New Roman" w:hAnsi="Times New Roman" w:cs="Times New Roman"/>
          <w:color w:val="000000"/>
          <w:sz w:val="24"/>
          <w:szCs w:val="24"/>
        </w:rPr>
        <w:t>геометрии</w:t>
      </w:r>
      <w:proofErr w:type="spellEnd"/>
      <w:r w:rsidRPr="00E62191">
        <w:rPr>
          <w:rFonts w:ascii="Times New Roman" w:hAnsi="Times New Roman" w:cs="Times New Roman"/>
          <w:color w:val="000000"/>
          <w:sz w:val="24"/>
          <w:szCs w:val="24"/>
        </w:rPr>
        <w:t xml:space="preserve">. – М.: </w:t>
      </w:r>
      <w:proofErr w:type="spellStart"/>
      <w:r w:rsidRPr="00E62191">
        <w:rPr>
          <w:rFonts w:ascii="Times New Roman" w:hAnsi="Times New Roman" w:cs="Times New Roman"/>
          <w:color w:val="000000"/>
          <w:sz w:val="24"/>
          <w:szCs w:val="24"/>
        </w:rPr>
        <w:t>Гостехиздат</w:t>
      </w:r>
      <w:proofErr w:type="spellEnd"/>
      <w:r w:rsidRPr="00E62191">
        <w:rPr>
          <w:rFonts w:ascii="Times New Roman" w:hAnsi="Times New Roman" w:cs="Times New Roman"/>
          <w:color w:val="000000"/>
          <w:sz w:val="24"/>
          <w:szCs w:val="24"/>
        </w:rPr>
        <w:t>, 1950. – 428с.</w:t>
      </w:r>
    </w:p>
    <w:p w:rsidR="00E62191" w:rsidRPr="00E62191" w:rsidRDefault="00E62191" w:rsidP="00E62191">
      <w:pPr>
        <w:numPr>
          <w:ilvl w:val="0"/>
          <w:numId w:val="19"/>
        </w:numPr>
        <w:shd w:val="clear" w:color="auto" w:fill="FFFFFF"/>
        <w:spacing w:after="0" w:line="240" w:lineRule="auto"/>
        <w:jc w:val="both"/>
        <w:rPr>
          <w:rFonts w:ascii="Times New Roman" w:hAnsi="Times New Roman" w:cs="Times New Roman"/>
          <w:color w:val="000000"/>
          <w:sz w:val="24"/>
          <w:szCs w:val="24"/>
        </w:rPr>
      </w:pPr>
      <w:proofErr w:type="spellStart"/>
      <w:r w:rsidRPr="00E62191">
        <w:rPr>
          <w:rFonts w:ascii="Times New Roman" w:hAnsi="Times New Roman" w:cs="Times New Roman"/>
          <w:color w:val="000000"/>
          <w:sz w:val="24"/>
          <w:szCs w:val="24"/>
        </w:rPr>
        <w:t>Кованцов</w:t>
      </w:r>
      <w:proofErr w:type="spellEnd"/>
      <w:r w:rsidRPr="00E62191">
        <w:rPr>
          <w:rFonts w:ascii="Times New Roman" w:hAnsi="Times New Roman" w:cs="Times New Roman"/>
          <w:color w:val="000000"/>
          <w:sz w:val="24"/>
          <w:szCs w:val="24"/>
        </w:rPr>
        <w:t xml:space="preserve"> М.І. Диференціальна геометрія. – К.: Вища школа, 1973. – 276с.</w:t>
      </w:r>
    </w:p>
    <w:p w:rsidR="00E62191" w:rsidRPr="00E62191" w:rsidRDefault="00E62191" w:rsidP="00E62191">
      <w:pPr>
        <w:numPr>
          <w:ilvl w:val="0"/>
          <w:numId w:val="19"/>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xml:space="preserve">Городецький В. В., Мартинюк О. В. Диференціальна </w:t>
      </w:r>
      <w:proofErr w:type="spellStart"/>
      <w:r w:rsidRPr="00E62191">
        <w:rPr>
          <w:rFonts w:ascii="Times New Roman" w:hAnsi="Times New Roman" w:cs="Times New Roman"/>
          <w:color w:val="000000"/>
          <w:sz w:val="24"/>
          <w:szCs w:val="24"/>
        </w:rPr>
        <w:t>геометрия</w:t>
      </w:r>
      <w:proofErr w:type="spellEnd"/>
      <w:r w:rsidRPr="00E62191">
        <w:rPr>
          <w:rFonts w:ascii="Times New Roman" w:hAnsi="Times New Roman" w:cs="Times New Roman"/>
          <w:color w:val="000000"/>
          <w:sz w:val="24"/>
          <w:szCs w:val="24"/>
        </w:rPr>
        <w:t xml:space="preserve"> в теоремах і задачах. Навчальний посібник. – Чернівці: Рута, 2006. – 400с.</w:t>
      </w:r>
    </w:p>
    <w:p w:rsidR="00E62191" w:rsidRPr="00E62191" w:rsidRDefault="00E62191" w:rsidP="00E62191">
      <w:pPr>
        <w:numPr>
          <w:ilvl w:val="0"/>
          <w:numId w:val="19"/>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xml:space="preserve">Городецький В. В., Мартинюк О. В. Диференціальна </w:t>
      </w:r>
      <w:proofErr w:type="spellStart"/>
      <w:r w:rsidRPr="00E62191">
        <w:rPr>
          <w:rFonts w:ascii="Times New Roman" w:hAnsi="Times New Roman" w:cs="Times New Roman"/>
          <w:color w:val="000000"/>
          <w:sz w:val="24"/>
          <w:szCs w:val="24"/>
        </w:rPr>
        <w:t>геометрия</w:t>
      </w:r>
      <w:proofErr w:type="spellEnd"/>
      <w:r w:rsidRPr="00E62191">
        <w:rPr>
          <w:rFonts w:ascii="Times New Roman" w:hAnsi="Times New Roman" w:cs="Times New Roman"/>
          <w:color w:val="000000"/>
          <w:sz w:val="24"/>
          <w:szCs w:val="24"/>
        </w:rPr>
        <w:t xml:space="preserve"> в теоремах і задачах. Підручник. – Чернівці: Книги – ХХІ, 2009. – 400с.</w:t>
      </w:r>
    </w:p>
    <w:p w:rsidR="00E62191" w:rsidRPr="00E62191" w:rsidRDefault="00E62191" w:rsidP="00E62191">
      <w:pPr>
        <w:numPr>
          <w:ilvl w:val="0"/>
          <w:numId w:val="19"/>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E62191">
        <w:rPr>
          <w:rFonts w:ascii="Times New Roman" w:hAnsi="Times New Roman" w:cs="Times New Roman"/>
          <w:sz w:val="24"/>
          <w:szCs w:val="24"/>
        </w:rPr>
        <w:t>Городецький В.В., Мартинюк О.В. Диференціальна геометрія в теоремах і задачах. Підручник. – Чернівці: Золоті литаври, 2013. – 396 с.</w:t>
      </w:r>
      <w:r w:rsidRPr="00E62191">
        <w:rPr>
          <w:rFonts w:ascii="Times New Roman" w:hAnsi="Times New Roman" w:cs="Times New Roman"/>
          <w:bCs/>
          <w:iCs/>
          <w:sz w:val="24"/>
          <w:szCs w:val="24"/>
        </w:rPr>
        <w:t xml:space="preserve"> (з грифом МОНУ) </w:t>
      </w:r>
    </w:p>
    <w:p w:rsidR="00E62191" w:rsidRPr="00E62191" w:rsidRDefault="00E62191" w:rsidP="00E62191">
      <w:pPr>
        <w:numPr>
          <w:ilvl w:val="0"/>
          <w:numId w:val="19"/>
        </w:numPr>
        <w:shd w:val="clear" w:color="auto" w:fill="FFFFFF"/>
        <w:spacing w:after="0" w:line="240" w:lineRule="auto"/>
        <w:jc w:val="both"/>
        <w:rPr>
          <w:rFonts w:ascii="Times New Roman" w:hAnsi="Times New Roman" w:cs="Times New Roman"/>
          <w:color w:val="000000"/>
          <w:sz w:val="24"/>
          <w:szCs w:val="24"/>
        </w:rPr>
      </w:pPr>
      <w:proofErr w:type="spellStart"/>
      <w:r w:rsidRPr="00E62191">
        <w:rPr>
          <w:rFonts w:ascii="Times New Roman" w:hAnsi="Times New Roman" w:cs="Times New Roman"/>
          <w:color w:val="000000"/>
          <w:sz w:val="24"/>
          <w:szCs w:val="24"/>
        </w:rPr>
        <w:t>Сборник</w:t>
      </w:r>
      <w:proofErr w:type="spellEnd"/>
      <w:r w:rsidRPr="00E62191">
        <w:rPr>
          <w:rFonts w:ascii="Times New Roman" w:hAnsi="Times New Roman" w:cs="Times New Roman"/>
          <w:color w:val="000000"/>
          <w:sz w:val="24"/>
          <w:szCs w:val="24"/>
        </w:rPr>
        <w:t xml:space="preserve"> задач по </w:t>
      </w:r>
      <w:proofErr w:type="spellStart"/>
      <w:r w:rsidRPr="00E62191">
        <w:rPr>
          <w:rFonts w:ascii="Times New Roman" w:hAnsi="Times New Roman" w:cs="Times New Roman"/>
          <w:color w:val="000000"/>
          <w:sz w:val="24"/>
          <w:szCs w:val="24"/>
        </w:rPr>
        <w:t>диференциальной</w:t>
      </w:r>
      <w:proofErr w:type="spellEnd"/>
      <w:r w:rsidRPr="00E62191">
        <w:rPr>
          <w:rFonts w:ascii="Times New Roman" w:hAnsi="Times New Roman" w:cs="Times New Roman"/>
          <w:color w:val="000000"/>
          <w:sz w:val="24"/>
          <w:szCs w:val="24"/>
        </w:rPr>
        <w:t xml:space="preserve"> </w:t>
      </w:r>
      <w:proofErr w:type="spellStart"/>
      <w:r w:rsidRPr="00E62191">
        <w:rPr>
          <w:rFonts w:ascii="Times New Roman" w:hAnsi="Times New Roman" w:cs="Times New Roman"/>
          <w:color w:val="000000"/>
          <w:sz w:val="24"/>
          <w:szCs w:val="24"/>
        </w:rPr>
        <w:t>геометрии</w:t>
      </w:r>
      <w:proofErr w:type="spellEnd"/>
      <w:r w:rsidRPr="00E62191">
        <w:rPr>
          <w:rFonts w:ascii="Times New Roman" w:hAnsi="Times New Roman" w:cs="Times New Roman"/>
          <w:color w:val="000000"/>
          <w:sz w:val="24"/>
          <w:szCs w:val="24"/>
        </w:rPr>
        <w:t xml:space="preserve">. </w:t>
      </w:r>
      <w:proofErr w:type="spellStart"/>
      <w:r w:rsidRPr="00E62191">
        <w:rPr>
          <w:rFonts w:ascii="Times New Roman" w:hAnsi="Times New Roman" w:cs="Times New Roman"/>
          <w:color w:val="000000"/>
          <w:sz w:val="24"/>
          <w:szCs w:val="24"/>
        </w:rPr>
        <w:t>Под</w:t>
      </w:r>
      <w:proofErr w:type="spellEnd"/>
      <w:r w:rsidRPr="00E62191">
        <w:rPr>
          <w:rFonts w:ascii="Times New Roman" w:hAnsi="Times New Roman" w:cs="Times New Roman"/>
          <w:color w:val="000000"/>
          <w:sz w:val="24"/>
          <w:szCs w:val="24"/>
        </w:rPr>
        <w:t xml:space="preserve"> </w:t>
      </w:r>
      <w:proofErr w:type="spellStart"/>
      <w:r w:rsidRPr="00E62191">
        <w:rPr>
          <w:rFonts w:ascii="Times New Roman" w:hAnsi="Times New Roman" w:cs="Times New Roman"/>
          <w:color w:val="000000"/>
          <w:sz w:val="24"/>
          <w:szCs w:val="24"/>
        </w:rPr>
        <w:t>редакцией</w:t>
      </w:r>
      <w:proofErr w:type="spellEnd"/>
      <w:r w:rsidRPr="00E62191">
        <w:rPr>
          <w:rFonts w:ascii="Times New Roman" w:hAnsi="Times New Roman" w:cs="Times New Roman"/>
          <w:color w:val="000000"/>
          <w:sz w:val="24"/>
          <w:szCs w:val="24"/>
        </w:rPr>
        <w:t xml:space="preserve"> </w:t>
      </w:r>
      <w:proofErr w:type="spellStart"/>
      <w:r w:rsidRPr="00E62191">
        <w:rPr>
          <w:rFonts w:ascii="Times New Roman" w:hAnsi="Times New Roman" w:cs="Times New Roman"/>
          <w:color w:val="000000"/>
          <w:sz w:val="24"/>
          <w:szCs w:val="24"/>
        </w:rPr>
        <w:t>А.С.Феденко</w:t>
      </w:r>
      <w:proofErr w:type="spellEnd"/>
      <w:r w:rsidRPr="00E62191">
        <w:rPr>
          <w:rFonts w:ascii="Times New Roman" w:hAnsi="Times New Roman" w:cs="Times New Roman"/>
          <w:color w:val="000000"/>
          <w:sz w:val="24"/>
          <w:szCs w:val="24"/>
        </w:rPr>
        <w:t>. – М.: Наука, 1979. – 272с.</w:t>
      </w:r>
    </w:p>
    <w:p w:rsidR="00E62191" w:rsidRPr="00E62191" w:rsidRDefault="00E62191" w:rsidP="00E62191">
      <w:pPr>
        <w:pStyle w:val="a6"/>
        <w:shd w:val="clear" w:color="auto" w:fill="FFFFFF"/>
        <w:spacing w:after="0" w:line="240" w:lineRule="auto"/>
        <w:jc w:val="center"/>
        <w:rPr>
          <w:rFonts w:ascii="Times New Roman" w:eastAsia="Times New Roman" w:hAnsi="Times New Roman" w:cs="Times New Roman"/>
          <w:sz w:val="24"/>
          <w:szCs w:val="24"/>
          <w:lang w:eastAsia="ru-RU"/>
        </w:rPr>
      </w:pPr>
      <w:r w:rsidRPr="00E62191">
        <w:rPr>
          <w:rFonts w:ascii="Times New Roman" w:eastAsia="Times New Roman" w:hAnsi="Times New Roman" w:cs="Times New Roman"/>
          <w:b/>
          <w:bCs/>
          <w:spacing w:val="-6"/>
          <w:sz w:val="24"/>
          <w:szCs w:val="24"/>
          <w:lang w:eastAsia="ru-RU"/>
        </w:rPr>
        <w:t>5.2. Допоміжна</w:t>
      </w:r>
    </w:p>
    <w:p w:rsidR="00E62191" w:rsidRPr="00E62191" w:rsidRDefault="00E62191" w:rsidP="00E62191">
      <w:pPr>
        <w:numPr>
          <w:ilvl w:val="0"/>
          <w:numId w:val="20"/>
        </w:numPr>
        <w:shd w:val="clear" w:color="auto" w:fill="FFFFFF"/>
        <w:spacing w:after="0" w:line="240" w:lineRule="auto"/>
        <w:jc w:val="both"/>
        <w:rPr>
          <w:rFonts w:ascii="Times New Roman" w:hAnsi="Times New Roman" w:cs="Times New Roman"/>
          <w:color w:val="000000"/>
          <w:sz w:val="24"/>
          <w:szCs w:val="24"/>
        </w:rPr>
      </w:pPr>
      <w:proofErr w:type="spellStart"/>
      <w:r w:rsidRPr="00E62191">
        <w:rPr>
          <w:rFonts w:ascii="Times New Roman" w:hAnsi="Times New Roman" w:cs="Times New Roman"/>
          <w:color w:val="000000"/>
          <w:sz w:val="24"/>
          <w:szCs w:val="24"/>
        </w:rPr>
        <w:t>Погорелов</w:t>
      </w:r>
      <w:proofErr w:type="spellEnd"/>
      <w:r w:rsidRPr="00E62191">
        <w:rPr>
          <w:rFonts w:ascii="Times New Roman" w:hAnsi="Times New Roman" w:cs="Times New Roman"/>
          <w:color w:val="000000"/>
          <w:sz w:val="24"/>
          <w:szCs w:val="24"/>
        </w:rPr>
        <w:t xml:space="preserve"> А.В. </w:t>
      </w:r>
      <w:proofErr w:type="spellStart"/>
      <w:r w:rsidRPr="00E62191">
        <w:rPr>
          <w:rFonts w:ascii="Times New Roman" w:hAnsi="Times New Roman" w:cs="Times New Roman"/>
          <w:color w:val="000000"/>
          <w:sz w:val="24"/>
          <w:szCs w:val="24"/>
        </w:rPr>
        <w:t>Дифференциальная</w:t>
      </w:r>
      <w:proofErr w:type="spellEnd"/>
      <w:r w:rsidRPr="00E62191">
        <w:rPr>
          <w:rFonts w:ascii="Times New Roman" w:hAnsi="Times New Roman" w:cs="Times New Roman"/>
          <w:color w:val="000000"/>
          <w:sz w:val="24"/>
          <w:szCs w:val="24"/>
        </w:rPr>
        <w:t xml:space="preserve"> </w:t>
      </w:r>
      <w:proofErr w:type="spellStart"/>
      <w:r w:rsidRPr="00E62191">
        <w:rPr>
          <w:rFonts w:ascii="Times New Roman" w:hAnsi="Times New Roman" w:cs="Times New Roman"/>
          <w:color w:val="000000"/>
          <w:sz w:val="24"/>
          <w:szCs w:val="24"/>
        </w:rPr>
        <w:t>геометрия</w:t>
      </w:r>
      <w:proofErr w:type="spellEnd"/>
      <w:r w:rsidRPr="00E62191">
        <w:rPr>
          <w:rFonts w:ascii="Times New Roman" w:hAnsi="Times New Roman" w:cs="Times New Roman"/>
          <w:color w:val="000000"/>
          <w:sz w:val="24"/>
          <w:szCs w:val="24"/>
        </w:rPr>
        <w:t>. – М: Наука, 1969. – 176с.</w:t>
      </w:r>
    </w:p>
    <w:p w:rsidR="00E62191" w:rsidRPr="00E62191" w:rsidRDefault="00E62191" w:rsidP="00E62191">
      <w:pPr>
        <w:numPr>
          <w:ilvl w:val="0"/>
          <w:numId w:val="20"/>
        </w:numPr>
        <w:shd w:val="clear" w:color="auto" w:fill="FFFFFF"/>
        <w:spacing w:after="0" w:line="240" w:lineRule="auto"/>
        <w:jc w:val="both"/>
        <w:rPr>
          <w:rFonts w:ascii="Times New Roman" w:hAnsi="Times New Roman" w:cs="Times New Roman"/>
          <w:color w:val="000000"/>
          <w:sz w:val="24"/>
          <w:szCs w:val="24"/>
        </w:rPr>
      </w:pPr>
      <w:proofErr w:type="spellStart"/>
      <w:r w:rsidRPr="00E62191">
        <w:rPr>
          <w:rFonts w:ascii="Times New Roman" w:hAnsi="Times New Roman" w:cs="Times New Roman"/>
          <w:color w:val="000000"/>
          <w:sz w:val="24"/>
          <w:szCs w:val="24"/>
        </w:rPr>
        <w:t>Теплінський</w:t>
      </w:r>
      <w:proofErr w:type="spellEnd"/>
      <w:r w:rsidRPr="00E62191">
        <w:rPr>
          <w:rFonts w:ascii="Times New Roman" w:hAnsi="Times New Roman" w:cs="Times New Roman"/>
          <w:color w:val="000000"/>
          <w:sz w:val="24"/>
          <w:szCs w:val="24"/>
        </w:rPr>
        <w:t xml:space="preserve">  Ю .В. Лекції з </w:t>
      </w:r>
      <w:proofErr w:type="spellStart"/>
      <w:r w:rsidRPr="00E62191">
        <w:rPr>
          <w:rFonts w:ascii="Times New Roman" w:hAnsi="Times New Roman" w:cs="Times New Roman"/>
          <w:color w:val="000000"/>
          <w:sz w:val="24"/>
          <w:szCs w:val="24"/>
        </w:rPr>
        <w:t>диференцільної</w:t>
      </w:r>
      <w:proofErr w:type="spellEnd"/>
      <w:r w:rsidRPr="00E62191">
        <w:rPr>
          <w:rFonts w:ascii="Times New Roman" w:hAnsi="Times New Roman" w:cs="Times New Roman"/>
          <w:color w:val="000000"/>
          <w:sz w:val="24"/>
          <w:szCs w:val="24"/>
        </w:rPr>
        <w:t xml:space="preserve"> геометрії. – Кам’янець-Подільський державний педагогічний університет, 1999. – 148с.</w:t>
      </w:r>
    </w:p>
    <w:p w:rsidR="00E62191" w:rsidRDefault="00E62191" w:rsidP="00E62191">
      <w:pPr>
        <w:shd w:val="clear" w:color="auto" w:fill="FFFFFF"/>
        <w:tabs>
          <w:tab w:val="left" w:pos="365"/>
        </w:tabs>
        <w:spacing w:line="226" w:lineRule="exact"/>
        <w:jc w:val="both"/>
        <w:rPr>
          <w:rFonts w:ascii="Times New Roman" w:hAnsi="Times New Roman" w:cs="Times New Roman"/>
          <w:b/>
          <w:sz w:val="24"/>
          <w:szCs w:val="24"/>
        </w:rPr>
      </w:pPr>
    </w:p>
    <w:p w:rsidR="00E62191" w:rsidRPr="00E62191" w:rsidRDefault="00E62191" w:rsidP="00E62191">
      <w:pPr>
        <w:pStyle w:val="a6"/>
        <w:shd w:val="clear" w:color="auto" w:fill="FFFFFF"/>
        <w:tabs>
          <w:tab w:val="left" w:pos="365"/>
        </w:tabs>
        <w:spacing w:before="14" w:after="0" w:line="226" w:lineRule="exact"/>
        <w:ind w:left="360"/>
        <w:jc w:val="center"/>
        <w:rPr>
          <w:rFonts w:ascii="Times New Roman" w:eastAsia="Times New Roman" w:hAnsi="Times New Roman" w:cs="Times New Roman"/>
          <w:b/>
          <w:sz w:val="24"/>
          <w:szCs w:val="24"/>
          <w:lang w:eastAsia="ru-RU"/>
        </w:rPr>
      </w:pPr>
      <w:r w:rsidRPr="00E62191">
        <w:rPr>
          <w:rFonts w:ascii="Times New Roman" w:eastAsia="Times New Roman" w:hAnsi="Times New Roman" w:cs="Times New Roman"/>
          <w:b/>
          <w:sz w:val="24"/>
          <w:szCs w:val="24"/>
          <w:lang w:eastAsia="ru-RU"/>
        </w:rPr>
        <w:lastRenderedPageBreak/>
        <w:t>6. Інформаційні ресурси</w:t>
      </w:r>
    </w:p>
    <w:p w:rsidR="00E62191" w:rsidRPr="00E62191" w:rsidRDefault="00E62191" w:rsidP="00E62191">
      <w:pPr>
        <w:numPr>
          <w:ilvl w:val="0"/>
          <w:numId w:val="3"/>
        </w:numPr>
        <w:spacing w:after="0" w:line="240" w:lineRule="auto"/>
        <w:jc w:val="both"/>
        <w:rPr>
          <w:rFonts w:ascii="Times New Roman" w:hAnsi="Times New Roman" w:cs="Times New Roman"/>
          <w:sz w:val="24"/>
          <w:szCs w:val="24"/>
        </w:rPr>
      </w:pPr>
      <w:r w:rsidRPr="00E62191">
        <w:rPr>
          <w:rFonts w:ascii="Times New Roman" w:hAnsi="Times New Roman" w:cs="Times New Roman"/>
          <w:sz w:val="24"/>
          <w:szCs w:val="24"/>
        </w:rPr>
        <w:t xml:space="preserve">Електронні курси «Диференціальна геометрія і топологія» (топологія) та «Диференціальна геометрія і топологія»  (диференціальна геометрія), розміщені в університетській мережі </w:t>
      </w:r>
      <w:hyperlink r:id="rId12" w:history="1">
        <w:r w:rsidRPr="00E62191">
          <w:rPr>
            <w:rStyle w:val="a4"/>
            <w:rFonts w:ascii="Times New Roman" w:hAnsi="Times New Roman" w:cs="Times New Roman"/>
            <w:sz w:val="24"/>
            <w:szCs w:val="24"/>
            <w:lang w:val="en-US"/>
          </w:rPr>
          <w:t>www</w:t>
        </w:r>
        <w:r w:rsidRPr="00E62191">
          <w:rPr>
            <w:rStyle w:val="a4"/>
            <w:rFonts w:ascii="Times New Roman" w:hAnsi="Times New Roman" w:cs="Times New Roman"/>
            <w:sz w:val="24"/>
            <w:szCs w:val="24"/>
          </w:rPr>
          <w:t>.</w:t>
        </w:r>
        <w:r w:rsidRPr="00E62191">
          <w:rPr>
            <w:rStyle w:val="a4"/>
            <w:rFonts w:ascii="Times New Roman" w:hAnsi="Times New Roman" w:cs="Times New Roman"/>
            <w:sz w:val="24"/>
            <w:szCs w:val="24"/>
            <w:lang w:val="en-US"/>
          </w:rPr>
          <w:t>e</w:t>
        </w:r>
        <w:r w:rsidRPr="00E62191">
          <w:rPr>
            <w:rStyle w:val="a4"/>
            <w:rFonts w:ascii="Times New Roman" w:hAnsi="Times New Roman" w:cs="Times New Roman"/>
            <w:sz w:val="24"/>
            <w:szCs w:val="24"/>
          </w:rPr>
          <w:t>-</w:t>
        </w:r>
        <w:r w:rsidRPr="00E62191">
          <w:rPr>
            <w:rStyle w:val="a4"/>
            <w:rFonts w:ascii="Times New Roman" w:hAnsi="Times New Roman" w:cs="Times New Roman"/>
            <w:sz w:val="24"/>
            <w:szCs w:val="24"/>
            <w:lang w:val="en-US"/>
          </w:rPr>
          <w:t>learning</w:t>
        </w:r>
        <w:r w:rsidRPr="00E62191">
          <w:rPr>
            <w:rStyle w:val="a4"/>
            <w:rFonts w:ascii="Times New Roman" w:hAnsi="Times New Roman" w:cs="Times New Roman"/>
            <w:sz w:val="24"/>
            <w:szCs w:val="24"/>
          </w:rPr>
          <w:t>.</w:t>
        </w:r>
        <w:proofErr w:type="spellStart"/>
        <w:r w:rsidRPr="00E62191">
          <w:rPr>
            <w:rStyle w:val="a4"/>
            <w:rFonts w:ascii="Times New Roman" w:hAnsi="Times New Roman" w:cs="Times New Roman"/>
            <w:sz w:val="24"/>
            <w:szCs w:val="24"/>
            <w:lang w:val="en-US"/>
          </w:rPr>
          <w:t>chnu</w:t>
        </w:r>
        <w:proofErr w:type="spellEnd"/>
        <w:r w:rsidRPr="00E62191">
          <w:rPr>
            <w:rStyle w:val="a4"/>
            <w:rFonts w:ascii="Times New Roman" w:hAnsi="Times New Roman" w:cs="Times New Roman"/>
            <w:sz w:val="24"/>
            <w:szCs w:val="24"/>
          </w:rPr>
          <w:t>.</w:t>
        </w:r>
        <w:proofErr w:type="spellStart"/>
        <w:r w:rsidRPr="00E62191">
          <w:rPr>
            <w:rStyle w:val="a4"/>
            <w:rFonts w:ascii="Times New Roman" w:hAnsi="Times New Roman" w:cs="Times New Roman"/>
            <w:sz w:val="24"/>
            <w:szCs w:val="24"/>
            <w:lang w:val="en-US"/>
          </w:rPr>
          <w:t>edu</w:t>
        </w:r>
        <w:proofErr w:type="spellEnd"/>
        <w:r w:rsidRPr="00E62191">
          <w:rPr>
            <w:rStyle w:val="a4"/>
            <w:rFonts w:ascii="Times New Roman" w:hAnsi="Times New Roman" w:cs="Times New Roman"/>
            <w:sz w:val="24"/>
            <w:szCs w:val="24"/>
          </w:rPr>
          <w:t>.</w:t>
        </w:r>
        <w:proofErr w:type="spellStart"/>
        <w:r w:rsidRPr="00E62191">
          <w:rPr>
            <w:rStyle w:val="a4"/>
            <w:rFonts w:ascii="Times New Roman" w:hAnsi="Times New Roman" w:cs="Times New Roman"/>
            <w:sz w:val="24"/>
            <w:szCs w:val="24"/>
            <w:lang w:val="en-US"/>
          </w:rPr>
          <w:t>ua</w:t>
        </w:r>
        <w:proofErr w:type="spellEnd"/>
      </w:hyperlink>
    </w:p>
    <w:p w:rsidR="00E62191" w:rsidRPr="00E62191" w:rsidRDefault="00E62191" w:rsidP="00E62191">
      <w:pPr>
        <w:numPr>
          <w:ilvl w:val="0"/>
          <w:numId w:val="3"/>
        </w:numPr>
        <w:spacing w:after="0" w:line="240" w:lineRule="auto"/>
        <w:jc w:val="both"/>
        <w:rPr>
          <w:rFonts w:ascii="Times New Roman" w:hAnsi="Times New Roman" w:cs="Times New Roman"/>
          <w:sz w:val="24"/>
          <w:szCs w:val="24"/>
        </w:rPr>
      </w:pPr>
      <w:r w:rsidRPr="00E62191">
        <w:rPr>
          <w:rFonts w:ascii="Times New Roman" w:hAnsi="Times New Roman" w:cs="Times New Roman"/>
          <w:sz w:val="24"/>
          <w:szCs w:val="24"/>
        </w:rPr>
        <w:t xml:space="preserve">Офіційний сайт факультету прикладної математики  Чернівецького національного університету імені Юрія </w:t>
      </w:r>
      <w:proofErr w:type="spellStart"/>
      <w:r w:rsidRPr="00E62191">
        <w:rPr>
          <w:rFonts w:ascii="Times New Roman" w:hAnsi="Times New Roman" w:cs="Times New Roman"/>
          <w:sz w:val="24"/>
          <w:szCs w:val="24"/>
        </w:rPr>
        <w:t>Федьковича</w:t>
      </w:r>
      <w:proofErr w:type="spellEnd"/>
      <w:r w:rsidRPr="00E62191">
        <w:rPr>
          <w:rFonts w:ascii="Times New Roman" w:hAnsi="Times New Roman" w:cs="Times New Roman"/>
          <w:sz w:val="24"/>
          <w:szCs w:val="24"/>
        </w:rPr>
        <w:t xml:space="preserve"> </w:t>
      </w:r>
      <w:hyperlink r:id="rId13" w:history="1">
        <w:r w:rsidRPr="00E62191">
          <w:rPr>
            <w:rStyle w:val="a4"/>
            <w:rFonts w:ascii="Times New Roman" w:hAnsi="Times New Roman" w:cs="Times New Roman"/>
            <w:sz w:val="24"/>
            <w:szCs w:val="24"/>
          </w:rPr>
          <w:t>http://fpm.org.ua/</w:t>
        </w:r>
      </w:hyperlink>
    </w:p>
    <w:p w:rsidR="00E62191" w:rsidRPr="00E62191" w:rsidRDefault="00E62191" w:rsidP="00E62191">
      <w:pPr>
        <w:numPr>
          <w:ilvl w:val="0"/>
          <w:numId w:val="3"/>
        </w:numPr>
        <w:spacing w:after="0" w:line="240" w:lineRule="auto"/>
        <w:jc w:val="both"/>
        <w:rPr>
          <w:rFonts w:ascii="Times New Roman" w:hAnsi="Times New Roman" w:cs="Times New Roman"/>
          <w:sz w:val="24"/>
          <w:szCs w:val="24"/>
        </w:rPr>
      </w:pPr>
      <w:r w:rsidRPr="00E62191">
        <w:rPr>
          <w:rFonts w:ascii="Times New Roman" w:hAnsi="Times New Roman" w:cs="Times New Roman"/>
          <w:sz w:val="24"/>
          <w:szCs w:val="24"/>
        </w:rPr>
        <w:t xml:space="preserve">Сайт  наукової бібліотеки Чернівецького національного університету імені Юрія </w:t>
      </w:r>
      <w:proofErr w:type="spellStart"/>
      <w:r w:rsidRPr="00E62191">
        <w:rPr>
          <w:rFonts w:ascii="Times New Roman" w:hAnsi="Times New Roman" w:cs="Times New Roman"/>
          <w:sz w:val="24"/>
          <w:szCs w:val="24"/>
        </w:rPr>
        <w:t>Федьковича</w:t>
      </w:r>
      <w:proofErr w:type="spellEnd"/>
      <w:r w:rsidRPr="00E62191">
        <w:rPr>
          <w:rFonts w:ascii="Times New Roman" w:hAnsi="Times New Roman" w:cs="Times New Roman"/>
          <w:sz w:val="24"/>
          <w:szCs w:val="24"/>
        </w:rPr>
        <w:t xml:space="preserve"> </w:t>
      </w:r>
      <w:hyperlink r:id="rId14" w:history="1">
        <w:r w:rsidRPr="00E62191">
          <w:rPr>
            <w:rStyle w:val="a4"/>
            <w:rFonts w:ascii="Times New Roman" w:hAnsi="Times New Roman" w:cs="Times New Roman"/>
            <w:sz w:val="24"/>
            <w:szCs w:val="24"/>
          </w:rPr>
          <w:t>http://www.library.chnu.edu.ua/</w:t>
        </w:r>
      </w:hyperlink>
    </w:p>
    <w:p w:rsidR="00E62191" w:rsidRPr="00E62191" w:rsidRDefault="00E62191" w:rsidP="00E62191">
      <w:pPr>
        <w:numPr>
          <w:ilvl w:val="0"/>
          <w:numId w:val="3"/>
        </w:numPr>
        <w:spacing w:after="0" w:line="240" w:lineRule="auto"/>
        <w:jc w:val="both"/>
        <w:rPr>
          <w:rFonts w:ascii="Times New Roman" w:hAnsi="Times New Roman" w:cs="Times New Roman"/>
          <w:sz w:val="24"/>
          <w:szCs w:val="24"/>
        </w:rPr>
      </w:pPr>
      <w:r w:rsidRPr="00E62191">
        <w:rPr>
          <w:rFonts w:ascii="Times New Roman" w:hAnsi="Times New Roman" w:cs="Times New Roman"/>
          <w:sz w:val="24"/>
          <w:szCs w:val="24"/>
        </w:rPr>
        <w:t xml:space="preserve">Віртуальна математична бібліотека </w:t>
      </w:r>
      <w:hyperlink r:id="rId15" w:history="1">
        <w:r w:rsidRPr="00E62191">
          <w:rPr>
            <w:rStyle w:val="a4"/>
            <w:rFonts w:ascii="Times New Roman" w:hAnsi="Times New Roman" w:cs="Times New Roman"/>
            <w:sz w:val="24"/>
            <w:szCs w:val="24"/>
          </w:rPr>
          <w:t>http://euclid.math.fsu.edu/Science/math.html</w:t>
        </w:r>
      </w:hyperlink>
    </w:p>
    <w:p w:rsidR="00E62191" w:rsidRDefault="00E62191" w:rsidP="00E62191">
      <w:pPr>
        <w:numPr>
          <w:ilvl w:val="0"/>
          <w:numId w:val="3"/>
        </w:numPr>
        <w:spacing w:after="0" w:line="240" w:lineRule="auto"/>
        <w:jc w:val="both"/>
        <w:rPr>
          <w:rFonts w:ascii="Times New Roman" w:hAnsi="Times New Roman" w:cs="Times New Roman"/>
          <w:sz w:val="24"/>
          <w:szCs w:val="24"/>
        </w:rPr>
      </w:pPr>
      <w:r w:rsidRPr="00E62191">
        <w:rPr>
          <w:rFonts w:ascii="Times New Roman" w:hAnsi="Times New Roman" w:cs="Times New Roman"/>
          <w:sz w:val="24"/>
          <w:szCs w:val="24"/>
        </w:rPr>
        <w:t xml:space="preserve">Фізико-математична бібліотека </w:t>
      </w:r>
      <w:hyperlink r:id="rId16" w:history="1">
        <w:r w:rsidRPr="00E62191">
          <w:rPr>
            <w:rStyle w:val="a4"/>
            <w:rFonts w:ascii="Times New Roman" w:hAnsi="Times New Roman" w:cs="Times New Roman"/>
            <w:sz w:val="24"/>
            <w:szCs w:val="24"/>
          </w:rPr>
          <w:t>http://ftp.kinetics.nsc.ru/chichinin/pmlic.htm</w:t>
        </w:r>
      </w:hyperlink>
    </w:p>
    <w:p w:rsidR="00E62191" w:rsidRPr="00E62191" w:rsidRDefault="00E62191" w:rsidP="00E62191">
      <w:pPr>
        <w:numPr>
          <w:ilvl w:val="0"/>
          <w:numId w:val="3"/>
        </w:numPr>
        <w:spacing w:after="0" w:line="240" w:lineRule="auto"/>
        <w:jc w:val="both"/>
        <w:rPr>
          <w:rFonts w:ascii="Times New Roman" w:hAnsi="Times New Roman" w:cs="Times New Roman"/>
          <w:sz w:val="24"/>
          <w:szCs w:val="24"/>
        </w:rPr>
      </w:pPr>
      <w:hyperlink r:id="rId17" w:tgtFrame="_blank" w:history="1">
        <w:r w:rsidRPr="00E62191">
          <w:rPr>
            <w:rFonts w:ascii="Times New Roman" w:hAnsi="Times New Roman" w:cs="Times New Roman"/>
            <w:sz w:val="24"/>
            <w:szCs w:val="24"/>
            <w:lang w:val="en-US"/>
          </w:rPr>
          <w:t>DjVu</w:t>
        </w:r>
        <w:r w:rsidRPr="00E62191">
          <w:rPr>
            <w:rFonts w:ascii="Times New Roman" w:hAnsi="Times New Roman" w:cs="Times New Roman"/>
            <w:sz w:val="24"/>
            <w:szCs w:val="24"/>
          </w:rPr>
          <w:t xml:space="preserve"> </w:t>
        </w:r>
        <w:r w:rsidRPr="00E62191">
          <w:rPr>
            <w:rFonts w:ascii="Times New Roman" w:hAnsi="Times New Roman" w:cs="Times New Roman"/>
            <w:sz w:val="24"/>
            <w:szCs w:val="24"/>
            <w:lang w:val="en-US"/>
          </w:rPr>
          <w:t>Library</w:t>
        </w:r>
        <w:r w:rsidRPr="00E62191">
          <w:rPr>
            <w:rFonts w:ascii="Times New Roman" w:hAnsi="Times New Roman" w:cs="Times New Roman"/>
            <w:sz w:val="24"/>
            <w:szCs w:val="24"/>
          </w:rPr>
          <w:t xml:space="preserve"> Математична бібліотека</w:t>
        </w:r>
      </w:hyperlink>
      <w:r w:rsidRPr="00E62191">
        <w:rPr>
          <w:rFonts w:ascii="Times New Roman" w:hAnsi="Times New Roman" w:cs="Times New Roman"/>
          <w:sz w:val="24"/>
          <w:szCs w:val="24"/>
        </w:rPr>
        <w:t xml:space="preserve">  </w:t>
      </w:r>
      <w:hyperlink r:id="rId18" w:history="1">
        <w:r w:rsidRPr="00E62191">
          <w:rPr>
            <w:rStyle w:val="a4"/>
            <w:rFonts w:ascii="Times New Roman" w:hAnsi="Times New Roman" w:cs="Times New Roman"/>
            <w:sz w:val="24"/>
            <w:szCs w:val="24"/>
          </w:rPr>
          <w:t>http://djvu-lib.narod.ru/index-all.html</w:t>
        </w:r>
      </w:hyperlink>
    </w:p>
    <w:p w:rsidR="00E62191" w:rsidRPr="00AD076C" w:rsidRDefault="00E62191" w:rsidP="00AD076C">
      <w:pPr>
        <w:shd w:val="clear" w:color="auto" w:fill="FFFFFF"/>
        <w:spacing w:after="0" w:line="240" w:lineRule="auto"/>
        <w:jc w:val="center"/>
        <w:rPr>
          <w:rFonts w:ascii="Times New Roman" w:eastAsia="Times New Roman" w:hAnsi="Times New Roman" w:cs="Times New Roman"/>
          <w:b/>
          <w:bCs/>
          <w:spacing w:val="-6"/>
          <w:sz w:val="24"/>
          <w:szCs w:val="24"/>
          <w:lang w:eastAsia="ru-RU"/>
        </w:rPr>
      </w:pPr>
    </w:p>
    <w:p w:rsidR="00AD076C" w:rsidRPr="00AD076C" w:rsidRDefault="00AD076C" w:rsidP="00AE73B8">
      <w:pPr>
        <w:shd w:val="clear" w:color="auto" w:fill="FFFFFF"/>
        <w:tabs>
          <w:tab w:val="left" w:pos="567"/>
          <w:tab w:val="left" w:pos="1134"/>
        </w:tabs>
        <w:spacing w:after="0" w:line="240" w:lineRule="auto"/>
        <w:ind w:firstLine="142"/>
        <w:jc w:val="both"/>
        <w:rPr>
          <w:rFonts w:ascii="Times New Roman" w:eastAsia="Times New Roman" w:hAnsi="Times New Roman" w:cs="Times New Roman"/>
          <w:bCs/>
          <w:spacing w:val="-6"/>
          <w:sz w:val="24"/>
          <w:szCs w:val="24"/>
          <w:lang w:eastAsia="ru-RU"/>
        </w:rPr>
      </w:pPr>
    </w:p>
    <w:sectPr w:rsidR="00AD076C" w:rsidRPr="00AD076C" w:rsidSect="0088367F">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071" w:rsidRDefault="00E62071" w:rsidP="000446C5">
      <w:pPr>
        <w:spacing w:after="0" w:line="240" w:lineRule="auto"/>
      </w:pPr>
      <w:r>
        <w:separator/>
      </w:r>
    </w:p>
  </w:endnote>
  <w:endnote w:type="continuationSeparator" w:id="0">
    <w:p w:rsidR="00E62071" w:rsidRDefault="00E62071" w:rsidP="0004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693752"/>
      <w:docPartObj>
        <w:docPartGallery w:val="Page Numbers (Bottom of Page)"/>
        <w:docPartUnique/>
      </w:docPartObj>
    </w:sdtPr>
    <w:sdtContent>
      <w:p w:rsidR="000446C5" w:rsidRDefault="000446C5">
        <w:pPr>
          <w:pStyle w:val="a9"/>
          <w:jc w:val="right"/>
        </w:pPr>
        <w:r>
          <w:fldChar w:fldCharType="begin"/>
        </w:r>
        <w:r>
          <w:instrText>PAGE   \* MERGEFORMAT</w:instrText>
        </w:r>
        <w:r>
          <w:fldChar w:fldCharType="separate"/>
        </w:r>
        <w:r w:rsidR="00F265F0" w:rsidRPr="00F265F0">
          <w:rPr>
            <w:noProof/>
            <w:lang w:val="ru-RU"/>
          </w:rPr>
          <w:t>9</w:t>
        </w:r>
        <w:r>
          <w:fldChar w:fldCharType="end"/>
        </w:r>
      </w:p>
    </w:sdtContent>
  </w:sdt>
  <w:p w:rsidR="000446C5" w:rsidRDefault="000446C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071" w:rsidRDefault="00E62071" w:rsidP="000446C5">
      <w:pPr>
        <w:spacing w:after="0" w:line="240" w:lineRule="auto"/>
      </w:pPr>
      <w:r>
        <w:separator/>
      </w:r>
    </w:p>
  </w:footnote>
  <w:footnote w:type="continuationSeparator" w:id="0">
    <w:p w:rsidR="00E62071" w:rsidRDefault="00E62071" w:rsidP="00044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041"/>
    <w:multiLevelType w:val="hybridMultilevel"/>
    <w:tmpl w:val="ED34A754"/>
    <w:lvl w:ilvl="0" w:tplc="6582A2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4F2B53"/>
    <w:multiLevelType w:val="multilevel"/>
    <w:tmpl w:val="840C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A751A4"/>
    <w:multiLevelType w:val="multilevel"/>
    <w:tmpl w:val="98B28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C05A36"/>
    <w:multiLevelType w:val="hybridMultilevel"/>
    <w:tmpl w:val="11E27D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2164DE4"/>
    <w:multiLevelType w:val="hybridMultilevel"/>
    <w:tmpl w:val="C21C4436"/>
    <w:lvl w:ilvl="0" w:tplc="3916881C">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3716E4C"/>
    <w:multiLevelType w:val="hybridMultilevel"/>
    <w:tmpl w:val="646AAD50"/>
    <w:lvl w:ilvl="0" w:tplc="4E70B8CE">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83A7087"/>
    <w:multiLevelType w:val="hybridMultilevel"/>
    <w:tmpl w:val="BD96B040"/>
    <w:lvl w:ilvl="0" w:tplc="3DE83EB0">
      <w:start w:val="1"/>
      <w:numFmt w:val="bullet"/>
      <w:lvlText w:val=""/>
      <w:lvlJc w:val="left"/>
      <w:pPr>
        <w:ind w:left="765" w:hanging="360"/>
      </w:pPr>
      <w:rPr>
        <w:rFonts w:ascii="Symbol" w:hAnsi="Symbol" w:hint="default"/>
        <w:sz w:val="28"/>
        <w:szCs w:val="28"/>
        <w:lang w:val="uk-UA"/>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348623D4"/>
    <w:multiLevelType w:val="hybridMultilevel"/>
    <w:tmpl w:val="554253C2"/>
    <w:lvl w:ilvl="0" w:tplc="BF2C975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5C68D4"/>
    <w:multiLevelType w:val="hybridMultilevel"/>
    <w:tmpl w:val="AC6E73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860793D"/>
    <w:multiLevelType w:val="hybridMultilevel"/>
    <w:tmpl w:val="22AA3EA2"/>
    <w:lvl w:ilvl="0" w:tplc="3916881C">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43880B92"/>
    <w:multiLevelType w:val="hybridMultilevel"/>
    <w:tmpl w:val="415A92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B9E1F0F"/>
    <w:multiLevelType w:val="hybridMultilevel"/>
    <w:tmpl w:val="6C9AE296"/>
    <w:lvl w:ilvl="0" w:tplc="6582A2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62145A"/>
    <w:multiLevelType w:val="hybridMultilevel"/>
    <w:tmpl w:val="14EA9974"/>
    <w:lvl w:ilvl="0" w:tplc="A1A85850">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A220989"/>
    <w:multiLevelType w:val="hybridMultilevel"/>
    <w:tmpl w:val="DB2A5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555C51"/>
    <w:multiLevelType w:val="hybridMultilevel"/>
    <w:tmpl w:val="C9B82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AF45828"/>
    <w:multiLevelType w:val="hybridMultilevel"/>
    <w:tmpl w:val="F17E1E6C"/>
    <w:lvl w:ilvl="0" w:tplc="04190001">
      <w:start w:val="1"/>
      <w:numFmt w:val="bullet"/>
      <w:lvlText w:val=""/>
      <w:lvlJc w:val="left"/>
      <w:pPr>
        <w:ind w:left="862" w:hanging="360"/>
      </w:pPr>
      <w:rPr>
        <w:rFonts w:ascii="Symbol" w:hAnsi="Symbol" w:hint="default"/>
      </w:rPr>
    </w:lvl>
    <w:lvl w:ilvl="1" w:tplc="7E5066F6">
      <w:numFmt w:val="bullet"/>
      <w:lvlText w:val="-"/>
      <w:lvlJc w:val="left"/>
      <w:pPr>
        <w:ind w:left="1582" w:hanging="360"/>
      </w:pPr>
      <w:rPr>
        <w:rFonts w:ascii="Times New Roman" w:eastAsia="Times New Roman"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6CC45844"/>
    <w:multiLevelType w:val="hybridMultilevel"/>
    <w:tmpl w:val="4DE253E0"/>
    <w:lvl w:ilvl="0" w:tplc="1922708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4516E3"/>
    <w:multiLevelType w:val="hybridMultilevel"/>
    <w:tmpl w:val="8C88B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3916881C">
      <w:start w:val="2"/>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CE0CB9"/>
    <w:multiLevelType w:val="hybridMultilevel"/>
    <w:tmpl w:val="646AAD50"/>
    <w:lvl w:ilvl="0" w:tplc="4E70B8CE">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7971381C"/>
    <w:multiLevelType w:val="hybridMultilevel"/>
    <w:tmpl w:val="646AAD50"/>
    <w:lvl w:ilvl="0" w:tplc="4E70B8CE">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5"/>
  </w:num>
  <w:num w:numId="2">
    <w:abstractNumId w:val="10"/>
  </w:num>
  <w:num w:numId="3">
    <w:abstractNumId w:val="7"/>
  </w:num>
  <w:num w:numId="4">
    <w:abstractNumId w:val="12"/>
  </w:num>
  <w:num w:numId="5">
    <w:abstractNumId w:val="8"/>
  </w:num>
  <w:num w:numId="6">
    <w:abstractNumId w:val="5"/>
  </w:num>
  <w:num w:numId="7">
    <w:abstractNumId w:val="18"/>
  </w:num>
  <w:num w:numId="8">
    <w:abstractNumId w:val="19"/>
  </w:num>
  <w:num w:numId="9">
    <w:abstractNumId w:val="13"/>
  </w:num>
  <w:num w:numId="10">
    <w:abstractNumId w:val="6"/>
  </w:num>
  <w:num w:numId="11">
    <w:abstractNumId w:val="14"/>
  </w:num>
  <w:num w:numId="12">
    <w:abstractNumId w:val="9"/>
  </w:num>
  <w:num w:numId="13">
    <w:abstractNumId w:val="17"/>
  </w:num>
  <w:num w:numId="14">
    <w:abstractNumId w:val="4"/>
  </w:num>
  <w:num w:numId="15">
    <w:abstractNumId w:val="3"/>
  </w:num>
  <w:num w:numId="16">
    <w:abstractNumId w:val="16"/>
  </w:num>
  <w:num w:numId="17">
    <w:abstractNumId w:val="11"/>
  </w:num>
  <w:num w:numId="18">
    <w:abstractNumId w:val="0"/>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75"/>
    <w:rsid w:val="000446C5"/>
    <w:rsid w:val="000454F4"/>
    <w:rsid w:val="00052399"/>
    <w:rsid w:val="00053AB4"/>
    <w:rsid w:val="00073911"/>
    <w:rsid w:val="000D0725"/>
    <w:rsid w:val="000D55E4"/>
    <w:rsid w:val="00104EFB"/>
    <w:rsid w:val="00105634"/>
    <w:rsid w:val="00105FDE"/>
    <w:rsid w:val="00122AC6"/>
    <w:rsid w:val="001360E2"/>
    <w:rsid w:val="0018534D"/>
    <w:rsid w:val="001A50DA"/>
    <w:rsid w:val="001B7B15"/>
    <w:rsid w:val="001D68D1"/>
    <w:rsid w:val="001E5F58"/>
    <w:rsid w:val="0020429B"/>
    <w:rsid w:val="002E16A5"/>
    <w:rsid w:val="002E38C6"/>
    <w:rsid w:val="00302FAD"/>
    <w:rsid w:val="00303FEA"/>
    <w:rsid w:val="00351858"/>
    <w:rsid w:val="00357D08"/>
    <w:rsid w:val="003859A4"/>
    <w:rsid w:val="003A1C64"/>
    <w:rsid w:val="00434D95"/>
    <w:rsid w:val="004540F4"/>
    <w:rsid w:val="00473812"/>
    <w:rsid w:val="004A4E87"/>
    <w:rsid w:val="00524B98"/>
    <w:rsid w:val="00541ED3"/>
    <w:rsid w:val="0055634B"/>
    <w:rsid w:val="00562C57"/>
    <w:rsid w:val="00562F86"/>
    <w:rsid w:val="0057456D"/>
    <w:rsid w:val="005E654F"/>
    <w:rsid w:val="00626CB7"/>
    <w:rsid w:val="00653B80"/>
    <w:rsid w:val="006D22E8"/>
    <w:rsid w:val="006E0B00"/>
    <w:rsid w:val="006E4631"/>
    <w:rsid w:val="006E49A9"/>
    <w:rsid w:val="006F4EA9"/>
    <w:rsid w:val="00743086"/>
    <w:rsid w:val="007A7B9A"/>
    <w:rsid w:val="008207F6"/>
    <w:rsid w:val="008550DD"/>
    <w:rsid w:val="00865F76"/>
    <w:rsid w:val="0088367F"/>
    <w:rsid w:val="00885036"/>
    <w:rsid w:val="008B0242"/>
    <w:rsid w:val="008C0F2F"/>
    <w:rsid w:val="008E6E21"/>
    <w:rsid w:val="00953632"/>
    <w:rsid w:val="00991A4F"/>
    <w:rsid w:val="009C28F9"/>
    <w:rsid w:val="009D3D7E"/>
    <w:rsid w:val="00A1227C"/>
    <w:rsid w:val="00A212E4"/>
    <w:rsid w:val="00A531D7"/>
    <w:rsid w:val="00A53E44"/>
    <w:rsid w:val="00A61109"/>
    <w:rsid w:val="00A61445"/>
    <w:rsid w:val="00A669D7"/>
    <w:rsid w:val="00A71CCA"/>
    <w:rsid w:val="00AA6115"/>
    <w:rsid w:val="00AC49D3"/>
    <w:rsid w:val="00AD076C"/>
    <w:rsid w:val="00AD6075"/>
    <w:rsid w:val="00AE73B8"/>
    <w:rsid w:val="00B11A68"/>
    <w:rsid w:val="00B27A31"/>
    <w:rsid w:val="00B51762"/>
    <w:rsid w:val="00BC0945"/>
    <w:rsid w:val="00BD4AAB"/>
    <w:rsid w:val="00BF48C5"/>
    <w:rsid w:val="00C22151"/>
    <w:rsid w:val="00C241EE"/>
    <w:rsid w:val="00C36070"/>
    <w:rsid w:val="00C45D11"/>
    <w:rsid w:val="00C71E73"/>
    <w:rsid w:val="00CE4E24"/>
    <w:rsid w:val="00CF7F45"/>
    <w:rsid w:val="00D0122D"/>
    <w:rsid w:val="00D40206"/>
    <w:rsid w:val="00D563B4"/>
    <w:rsid w:val="00D932A4"/>
    <w:rsid w:val="00DC1137"/>
    <w:rsid w:val="00DC3C74"/>
    <w:rsid w:val="00E17335"/>
    <w:rsid w:val="00E30B4C"/>
    <w:rsid w:val="00E62071"/>
    <w:rsid w:val="00E62191"/>
    <w:rsid w:val="00E65BD1"/>
    <w:rsid w:val="00E66367"/>
    <w:rsid w:val="00EB4C51"/>
    <w:rsid w:val="00EC39B7"/>
    <w:rsid w:val="00F03790"/>
    <w:rsid w:val="00F265F0"/>
    <w:rsid w:val="00F5295D"/>
    <w:rsid w:val="00F55E5E"/>
    <w:rsid w:val="00F77798"/>
    <w:rsid w:val="00FA1745"/>
    <w:rsid w:val="00FE40BC"/>
    <w:rsid w:val="00FF06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851C"/>
  <w15:docId w15:val="{B9B20DDD-F9B6-4C58-9FA0-3E2E0DEB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0446C5"/>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991A4F"/>
    <w:rPr>
      <w:color w:val="0000FF"/>
      <w:u w:val="single"/>
    </w:rPr>
  </w:style>
  <w:style w:type="paragraph" w:styleId="3">
    <w:name w:val="Body Text Indent 3"/>
    <w:basedOn w:val="a"/>
    <w:link w:val="30"/>
    <w:uiPriority w:val="99"/>
    <w:semiHidden/>
    <w:unhideWhenUsed/>
    <w:rsid w:val="00AD076C"/>
    <w:pPr>
      <w:spacing w:after="120"/>
      <w:ind w:left="283"/>
    </w:pPr>
    <w:rPr>
      <w:sz w:val="16"/>
      <w:szCs w:val="16"/>
    </w:rPr>
  </w:style>
  <w:style w:type="character" w:customStyle="1" w:styleId="30">
    <w:name w:val="Основной текст с отступом 3 Знак"/>
    <w:basedOn w:val="a0"/>
    <w:link w:val="3"/>
    <w:uiPriority w:val="99"/>
    <w:semiHidden/>
    <w:rsid w:val="00AD076C"/>
    <w:rPr>
      <w:sz w:val="16"/>
      <w:szCs w:val="16"/>
    </w:rPr>
  </w:style>
  <w:style w:type="paragraph" w:customStyle="1" w:styleId="Style7">
    <w:name w:val="Style7"/>
    <w:basedOn w:val="a"/>
    <w:rsid w:val="00AD076C"/>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styleId="a5">
    <w:name w:val="Emphasis"/>
    <w:uiPriority w:val="20"/>
    <w:qFormat/>
    <w:rsid w:val="00FF0627"/>
    <w:rPr>
      <w:i/>
      <w:iCs/>
    </w:rPr>
  </w:style>
  <w:style w:type="character" w:customStyle="1" w:styleId="apple-converted-space">
    <w:name w:val="apple-converted-space"/>
    <w:rsid w:val="00FF0627"/>
  </w:style>
  <w:style w:type="paragraph" w:styleId="a6">
    <w:name w:val="List Paragraph"/>
    <w:basedOn w:val="a"/>
    <w:uiPriority w:val="34"/>
    <w:qFormat/>
    <w:rsid w:val="006F4EA9"/>
    <w:pPr>
      <w:ind w:left="720"/>
      <w:contextualSpacing/>
    </w:pPr>
  </w:style>
  <w:style w:type="paragraph" w:customStyle="1" w:styleId="Style15">
    <w:name w:val="Style15"/>
    <w:basedOn w:val="a"/>
    <w:rsid w:val="00104EFB"/>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0446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46C5"/>
  </w:style>
  <w:style w:type="paragraph" w:styleId="a9">
    <w:name w:val="footer"/>
    <w:basedOn w:val="a"/>
    <w:link w:val="aa"/>
    <w:uiPriority w:val="99"/>
    <w:unhideWhenUsed/>
    <w:rsid w:val="000446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46C5"/>
  </w:style>
  <w:style w:type="character" w:customStyle="1" w:styleId="40">
    <w:name w:val="Заголовок 4 Знак"/>
    <w:basedOn w:val="a0"/>
    <w:link w:val="4"/>
    <w:rsid w:val="000446C5"/>
    <w:rPr>
      <w:rFonts w:ascii="Times New Roman" w:eastAsia="Times New Roman" w:hAnsi="Times New Roman" w:cs="Times New Roman"/>
      <w:b/>
      <w:bCs/>
      <w:sz w:val="28"/>
      <w:szCs w:val="24"/>
      <w:lang w:eastAsia="ru-RU"/>
    </w:rPr>
  </w:style>
  <w:style w:type="character" w:styleId="ab">
    <w:name w:val="Strong"/>
    <w:uiPriority w:val="22"/>
    <w:qFormat/>
    <w:rsid w:val="000446C5"/>
    <w:rPr>
      <w:b/>
      <w:bCs/>
    </w:rPr>
  </w:style>
  <w:style w:type="character" w:customStyle="1" w:styleId="FontStyle25">
    <w:name w:val="Font Style25"/>
    <w:rsid w:val="00E621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gorodetskiy@chnu.edu.ua" TargetMode="External"/><Relationship Id="rId13" Type="http://schemas.openxmlformats.org/officeDocument/2006/relationships/hyperlink" Target="http://fpm.org.ua/" TargetMode="External"/><Relationship Id="rId18" Type="http://schemas.openxmlformats.org/officeDocument/2006/relationships/hyperlink" Target="http://djvu-lib.narod.ru/index-all.html" TargetMode="External"/><Relationship Id="rId3" Type="http://schemas.openxmlformats.org/officeDocument/2006/relationships/settings" Target="settings.xml"/><Relationship Id="rId7" Type="http://schemas.openxmlformats.org/officeDocument/2006/relationships/hyperlink" Target="http://algebra.fmi.org.ua/teachers/" TargetMode="External"/><Relationship Id="rId12" Type="http://schemas.openxmlformats.org/officeDocument/2006/relationships/hyperlink" Target="http://www.e-learning.chnu.edu.ua" TargetMode="External"/><Relationship Id="rId17" Type="http://schemas.openxmlformats.org/officeDocument/2006/relationships/hyperlink" Target="http://djvu-lib.narod.ru/index-all.html" TargetMode="External"/><Relationship Id="rId2" Type="http://schemas.openxmlformats.org/officeDocument/2006/relationships/styles" Target="styles.xml"/><Relationship Id="rId16" Type="http://schemas.openxmlformats.org/officeDocument/2006/relationships/hyperlink" Target="http://ftp.kinetics.nsc.ru/chichinin/pmlic.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clid.math.fsu.edu/Science/math.html" TargetMode="External"/><Relationship Id="rId10" Type="http://schemas.openxmlformats.org/officeDocument/2006/relationships/hyperlink" Target="https://moodle.chnu.edu.ua/course/view.php?id=57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kolisnyk@chnu.edu.ua" TargetMode="External"/><Relationship Id="rId14" Type="http://schemas.openxmlformats.org/officeDocument/2006/relationships/hyperlink" Target="http://www.library.ch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9</Pages>
  <Words>1888</Words>
  <Characters>10766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Пользователь Windows</cp:lastModifiedBy>
  <cp:revision>8</cp:revision>
  <dcterms:created xsi:type="dcterms:W3CDTF">2020-09-29T13:39:00Z</dcterms:created>
  <dcterms:modified xsi:type="dcterms:W3CDTF">2020-09-29T18:20:00Z</dcterms:modified>
</cp:coreProperties>
</file>